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6C0E" w:rsidRPr="00A84018" w:rsidRDefault="00986C0E" w:rsidP="00986C0E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  <w:r w:rsidRPr="00A8401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Аннотация к рабочей прог</w:t>
      </w:r>
      <w:r w:rsidR="00585EF7" w:rsidRPr="00A8401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рамме по учебному предмету «Р</w:t>
      </w:r>
      <w:r w:rsidRPr="00A8401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усский язык</w:t>
      </w:r>
      <w:r w:rsidR="00585EF7" w:rsidRPr="00A8401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»</w:t>
      </w:r>
    </w:p>
    <w:p w:rsidR="00986C0E" w:rsidRPr="00A84018" w:rsidRDefault="00585EF7" w:rsidP="00986C0E">
      <w:pPr>
        <w:spacing w:after="0" w:line="360" w:lineRule="auto"/>
        <w:ind w:firstLine="567"/>
        <w:jc w:val="center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A8401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на уровень основного общего образования</w:t>
      </w:r>
    </w:p>
    <w:p w:rsidR="00986C0E" w:rsidRPr="00A84018" w:rsidRDefault="00986C0E" w:rsidP="00986C0E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840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</w:t>
      </w:r>
      <w:r w:rsidRPr="00A840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 русскому языку_</w:t>
      </w:r>
      <w:r w:rsidRPr="00A840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разработана </w:t>
      </w:r>
      <w:r w:rsidR="00585EF7" w:rsidRPr="00A8401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основании:</w:t>
      </w:r>
    </w:p>
    <w:p w:rsidR="00585EF7" w:rsidRPr="00A84018" w:rsidRDefault="00986C0E" w:rsidP="00986C0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84018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A840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ab/>
        <w:t>Федеральн</w:t>
      </w:r>
      <w:r w:rsidR="00585EF7" w:rsidRPr="00A840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ого</w:t>
      </w:r>
      <w:r w:rsidRPr="00A840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государственн</w:t>
      </w:r>
      <w:r w:rsidR="00585EF7" w:rsidRPr="00A840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ого</w:t>
      </w:r>
      <w:r w:rsidRPr="00A840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образовательн</w:t>
      </w:r>
      <w:r w:rsidR="00585EF7" w:rsidRPr="00A840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ого</w:t>
      </w:r>
      <w:r w:rsidRPr="00A840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стандарт</w:t>
      </w:r>
      <w:r w:rsidR="00585EF7" w:rsidRPr="00A840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а</w:t>
      </w:r>
      <w:r w:rsidRPr="00A840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основного общего образования </w:t>
      </w:r>
    </w:p>
    <w:p w:rsidR="00986C0E" w:rsidRPr="00A84018" w:rsidRDefault="00986C0E" w:rsidP="00986C0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840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•</w:t>
      </w:r>
      <w:r w:rsidRPr="00A840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ab/>
        <w:t>Примерной основной образовательной программой по русскому языку основного общего образования, одобренной решением федерального учебно-методического объединения по общему образованию (протокол от 8 апреля 2015 г. № 1/15) и вошедшей в Государственный реестр образовательных программ;</w:t>
      </w:r>
    </w:p>
    <w:p w:rsidR="00986C0E" w:rsidRPr="00A84018" w:rsidRDefault="00986C0E" w:rsidP="00986C0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840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•</w:t>
      </w:r>
      <w:r w:rsidRPr="00A840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ab/>
        <w:t>Основной образовательной программой основного общего образования МБОУ «</w:t>
      </w:r>
      <w:r w:rsidR="007D241A" w:rsidRPr="00A840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Куакбашская ООШ»</w:t>
      </w:r>
      <w:r w:rsidRPr="00A840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МО «ЛМР» РТ</w:t>
      </w:r>
    </w:p>
    <w:p w:rsidR="00986C0E" w:rsidRPr="00A84018" w:rsidRDefault="00986C0E" w:rsidP="00986C0E">
      <w:pPr>
        <w:spacing w:after="0" w:line="360" w:lineRule="auto"/>
        <w:jc w:val="both"/>
        <w:rPr>
          <w:rFonts w:ascii="Times New Roman" w:eastAsia="Arial" w:hAnsi="Times New Roman" w:cs="Times New Roman"/>
          <w:sz w:val="24"/>
          <w:szCs w:val="24"/>
          <w:u w:val="single"/>
          <w:lang w:eastAsia="ru-RU"/>
        </w:rPr>
      </w:pPr>
      <w:r w:rsidRPr="00A840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•</w:t>
      </w:r>
      <w:r w:rsidRPr="00A840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ab/>
        <w:t xml:space="preserve"> Положением о рабочей программе педагога </w:t>
      </w:r>
    </w:p>
    <w:p w:rsidR="00986C0E" w:rsidRPr="00A84018" w:rsidRDefault="00986C0E" w:rsidP="00986C0E">
      <w:pPr>
        <w:spacing w:after="80" w:line="240" w:lineRule="auto"/>
        <w:ind w:firstLine="709"/>
        <w:jc w:val="both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A840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составлении программы были использованы:                                               </w:t>
      </w:r>
      <w:r w:rsidRPr="00A84018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 учебно-методический комплекс:</w:t>
      </w:r>
    </w:p>
    <w:p w:rsidR="00986C0E" w:rsidRPr="00A84018" w:rsidRDefault="00986C0E" w:rsidP="00986C0E">
      <w:pPr>
        <w:spacing w:after="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840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1) Ладыженская Т. А., Баранов М. Т., Тростенцова Л. А. и др. Русский язык. 5 класс. Научный редактор — акад. РАО Н. М. Шанский. </w:t>
      </w:r>
    </w:p>
    <w:p w:rsidR="00986C0E" w:rsidRPr="00A84018" w:rsidRDefault="00986C0E" w:rsidP="00986C0E">
      <w:pPr>
        <w:spacing w:after="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840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2) Баранов М. Т., Ладыженская Т. А., Тростенцова Л. А. и др. Русский язык. 6 класс. Научный редактор — акад. РАО Н. М. Шанский. </w:t>
      </w:r>
    </w:p>
    <w:p w:rsidR="00986C0E" w:rsidRPr="00A84018" w:rsidRDefault="00986C0E" w:rsidP="00986C0E">
      <w:pPr>
        <w:spacing w:after="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840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3) Ладыженская Т. А., Баранов М. Т., Тростенцова Л. А. и др. Русский язык. 7 класс. Научный редактор — акад. РАО Н. М. Шанский. </w:t>
      </w:r>
    </w:p>
    <w:p w:rsidR="00986C0E" w:rsidRPr="00A84018" w:rsidRDefault="00986C0E" w:rsidP="00986C0E">
      <w:pPr>
        <w:spacing w:after="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840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4) Тростенцова Л. А., Ладыженская Т. А., Дейкина А. Д., Александрова О. М. Русский язык. 8 класс. Научный редактор — акад. РАО Н. М. Шанский. </w:t>
      </w:r>
    </w:p>
    <w:p w:rsidR="00986C0E" w:rsidRPr="00A84018" w:rsidRDefault="00986C0E" w:rsidP="00986C0E">
      <w:pPr>
        <w:spacing w:after="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840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5) Тростенцова Л. А., Ладыженская Т. А., Дейкина А. Д., Александрова О.М. Русскийязык</w:t>
      </w:r>
      <w:r w:rsidRPr="00A8401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. </w:t>
      </w:r>
      <w:r w:rsidRPr="00A840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9класс. Научный редактор -акад</w:t>
      </w:r>
      <w:r w:rsidRPr="00A8401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. </w:t>
      </w:r>
      <w:r w:rsidRPr="00A840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РАО Н. М. Шанский.</w:t>
      </w:r>
    </w:p>
    <w:p w:rsidR="00986C0E" w:rsidRPr="00A84018" w:rsidRDefault="00986C0E" w:rsidP="00585EF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986C0E" w:rsidRPr="00A84018" w:rsidRDefault="00986C0E" w:rsidP="00986C0E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840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Цель и задачи учебной дисциплины .</w:t>
      </w:r>
      <w:r w:rsidRPr="00A840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Воспитание гражданственности и патриотизма, любви к русскому языку, сознательного отношения к языку как духовной ценности, средству общения и получения знаний в разных сферах человеческой деятельности;</w:t>
      </w:r>
    </w:p>
    <w:p w:rsidR="00986C0E" w:rsidRPr="00A84018" w:rsidRDefault="00986C0E" w:rsidP="00986C0E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840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Развитие речевой и мыслительной деятельности, коммуникативных умений и навыков, обеспечивающих свободное владение русским литературным языком в разных сферах и ситуациях общения; готовности и способности к речевому взаимодействию и взаимопониманию; потребности в речевом самосовершенствовании;</w:t>
      </w:r>
    </w:p>
    <w:p w:rsidR="00986C0E" w:rsidRPr="00A84018" w:rsidRDefault="00986C0E" w:rsidP="00986C0E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840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Освоение знаний о русском языке, его устройстве и функционировании в различных сферах и ситуациях общения, стилистических ресурсах, основных нормах русского литературногоязыка иречевого этикета; обогащение словарного запаса и расширение круга используемых грамматических средств;</w:t>
      </w:r>
    </w:p>
    <w:p w:rsidR="00986C0E" w:rsidRPr="00A84018" w:rsidRDefault="00986C0E" w:rsidP="00986C0E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840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lastRenderedPageBreak/>
        <w:t>Формирование умений опознавать, анализировать, классифицировать языковые факты, оценивать их с точки зрения нормативности, соответствия сфере и ситуации общения, осуществлять информационный поиск, извлекать и преобразовывать необходимую информацию;</w:t>
      </w:r>
    </w:p>
    <w:p w:rsidR="00986C0E" w:rsidRPr="00A84018" w:rsidRDefault="00986C0E" w:rsidP="00986C0E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840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применение полученных знаний и умений в собственной речевой практике.</w:t>
      </w:r>
    </w:p>
    <w:p w:rsidR="00986C0E" w:rsidRPr="00A84018" w:rsidRDefault="00986C0E" w:rsidP="00986C0E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840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Реализация указанных целей достигается в процессе формирования и развития следующих предметных компетенций: коммуникативной, языковой и лингвистической (языковедческой), культуроведческой.</w:t>
      </w:r>
    </w:p>
    <w:p w:rsidR="00986C0E" w:rsidRPr="00A84018" w:rsidRDefault="00986C0E" w:rsidP="00986C0E">
      <w:pPr>
        <w:spacing w:after="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0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изучение  русского (родного) языка на этапе основного общего образования отводится </w:t>
      </w:r>
      <w:r w:rsidR="00564386" w:rsidRPr="00A84018">
        <w:rPr>
          <w:rFonts w:ascii="Times New Roman" w:eastAsia="Times New Roman" w:hAnsi="Times New Roman" w:cs="Times New Roman"/>
          <w:sz w:val="24"/>
          <w:szCs w:val="24"/>
          <w:lang w:eastAsia="ru-RU"/>
        </w:rPr>
        <w:t>732</w:t>
      </w:r>
      <w:r w:rsidRPr="00A840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ч. </w:t>
      </w:r>
    </w:p>
    <w:p w:rsidR="00986C0E" w:rsidRPr="00A84018" w:rsidRDefault="00986C0E" w:rsidP="00986C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0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том числе: </w:t>
      </w:r>
    </w:p>
    <w:p w:rsidR="00986C0E" w:rsidRPr="00A84018" w:rsidRDefault="00986C0E" w:rsidP="00986C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018">
        <w:rPr>
          <w:rFonts w:ascii="Times New Roman" w:eastAsia="Times New Roman" w:hAnsi="Times New Roman" w:cs="Times New Roman"/>
          <w:sz w:val="24"/>
          <w:szCs w:val="24"/>
          <w:lang w:eastAsia="ru-RU"/>
        </w:rPr>
        <w:t>в 5 классе — 1</w:t>
      </w:r>
      <w:r w:rsidR="00564386" w:rsidRPr="00A84018">
        <w:rPr>
          <w:rFonts w:ascii="Times New Roman" w:eastAsia="Times New Roman" w:hAnsi="Times New Roman" w:cs="Times New Roman"/>
          <w:sz w:val="24"/>
          <w:szCs w:val="24"/>
          <w:lang w:eastAsia="ru-RU"/>
        </w:rPr>
        <w:t>75</w:t>
      </w:r>
      <w:r w:rsidRPr="00A84018">
        <w:rPr>
          <w:rFonts w:ascii="Times New Roman" w:eastAsia="Times New Roman" w:hAnsi="Times New Roman" w:cs="Times New Roman"/>
          <w:sz w:val="24"/>
          <w:szCs w:val="24"/>
          <w:lang w:eastAsia="ru-RU"/>
        </w:rPr>
        <w:t> ч. (</w:t>
      </w:r>
      <w:r w:rsidR="00564386" w:rsidRPr="00A84018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A840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</w:t>
      </w:r>
      <w:r w:rsidR="00564386" w:rsidRPr="00A84018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A840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неделю);</w:t>
      </w:r>
    </w:p>
    <w:p w:rsidR="00986C0E" w:rsidRPr="00A84018" w:rsidRDefault="00986C0E" w:rsidP="00986C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0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6 классе — </w:t>
      </w:r>
      <w:r w:rsidR="00564386" w:rsidRPr="00A84018">
        <w:rPr>
          <w:rFonts w:ascii="Times New Roman" w:eastAsia="Times New Roman" w:hAnsi="Times New Roman" w:cs="Times New Roman"/>
          <w:sz w:val="24"/>
          <w:szCs w:val="24"/>
          <w:lang w:eastAsia="ru-RU"/>
        </w:rPr>
        <w:t>210</w:t>
      </w:r>
      <w:r w:rsidRPr="00A840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ч. ( </w:t>
      </w:r>
      <w:r w:rsidR="00564386" w:rsidRPr="00A84018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A840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</w:t>
      </w:r>
      <w:r w:rsidR="00564386" w:rsidRPr="00A84018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A840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неделю);</w:t>
      </w:r>
    </w:p>
    <w:p w:rsidR="00986C0E" w:rsidRPr="00A84018" w:rsidRDefault="00564386" w:rsidP="00986C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018">
        <w:rPr>
          <w:rFonts w:ascii="Times New Roman" w:eastAsia="Times New Roman" w:hAnsi="Times New Roman" w:cs="Times New Roman"/>
          <w:sz w:val="24"/>
          <w:szCs w:val="24"/>
          <w:lang w:eastAsia="ru-RU"/>
        </w:rPr>
        <w:t>в 7 классе — 140</w:t>
      </w:r>
      <w:r w:rsidR="00986C0E" w:rsidRPr="00A840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ч. ( </w:t>
      </w:r>
      <w:r w:rsidRPr="00A84018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986C0E" w:rsidRPr="00A840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 в неделю);</w:t>
      </w:r>
    </w:p>
    <w:p w:rsidR="00986C0E" w:rsidRPr="00A84018" w:rsidRDefault="00986C0E" w:rsidP="00986C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018">
        <w:rPr>
          <w:rFonts w:ascii="Times New Roman" w:eastAsia="Times New Roman" w:hAnsi="Times New Roman" w:cs="Times New Roman"/>
          <w:sz w:val="24"/>
          <w:szCs w:val="24"/>
          <w:lang w:eastAsia="ru-RU"/>
        </w:rPr>
        <w:t>в 8 классе —</w:t>
      </w:r>
      <w:r w:rsidR="00A84018" w:rsidRPr="00A840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64386" w:rsidRPr="00A84018">
        <w:rPr>
          <w:rFonts w:ascii="Times New Roman" w:eastAsia="Times New Roman" w:hAnsi="Times New Roman" w:cs="Times New Roman"/>
          <w:sz w:val="24"/>
          <w:szCs w:val="24"/>
          <w:lang w:eastAsia="ru-RU"/>
        </w:rPr>
        <w:t>105</w:t>
      </w:r>
      <w:r w:rsidRPr="00A840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ч. ( </w:t>
      </w:r>
      <w:r w:rsidR="00564386" w:rsidRPr="00A84018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A840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 в неделю);</w:t>
      </w:r>
    </w:p>
    <w:p w:rsidR="00986C0E" w:rsidRPr="00A84018" w:rsidRDefault="00986C0E" w:rsidP="00986C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40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9 классе — 102 ч. (3 часа в неделю).</w:t>
      </w:r>
    </w:p>
    <w:p w:rsidR="00986C0E" w:rsidRPr="00A84018" w:rsidRDefault="00986C0E" w:rsidP="00986C0E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986C0E" w:rsidRPr="00A84018" w:rsidRDefault="00986C0E" w:rsidP="00986C0E">
      <w:pPr>
        <w:tabs>
          <w:tab w:val="left" w:pos="9780"/>
        </w:tabs>
        <w:spacing w:after="80" w:line="240" w:lineRule="auto"/>
        <w:ind w:firstLine="709"/>
        <w:jc w:val="both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AD5A07" w:rsidRPr="009B7707" w:rsidRDefault="00AD5A07" w:rsidP="00AD5A07">
      <w:pPr>
        <w:tabs>
          <w:tab w:val="left" w:pos="9780"/>
        </w:tabs>
        <w:spacing w:line="240" w:lineRule="auto"/>
        <w:ind w:firstLine="709"/>
        <w:jc w:val="center"/>
        <w:rPr>
          <w:rFonts w:ascii="Times New Roman" w:hAnsi="Times New Roman"/>
          <w:b/>
          <w:caps/>
          <w:sz w:val="24"/>
          <w:szCs w:val="24"/>
        </w:rPr>
      </w:pPr>
      <w:r w:rsidRPr="009B7707">
        <w:rPr>
          <w:rFonts w:ascii="Times New Roman" w:hAnsi="Times New Roman"/>
          <w:b/>
          <w:caps/>
          <w:sz w:val="24"/>
          <w:szCs w:val="24"/>
        </w:rPr>
        <w:t>Тематическое планирование (5 класс)</w:t>
      </w:r>
    </w:p>
    <w:p w:rsidR="00AD5A07" w:rsidRPr="00AC21CE" w:rsidRDefault="00AD5A07" w:rsidP="00AD5A07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1"/>
        <w:gridCol w:w="256"/>
        <w:gridCol w:w="415"/>
        <w:gridCol w:w="12392"/>
        <w:gridCol w:w="1990"/>
      </w:tblGrid>
      <w:tr w:rsidR="00AD5A07" w:rsidRPr="00AC21CE" w:rsidTr="00161F80">
        <w:tc>
          <w:tcPr>
            <w:tcW w:w="160" w:type="pct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№</w:t>
            </w:r>
          </w:p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4198" w:type="pct"/>
            <w:gridSpan w:val="3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Название раздела, темы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jc w:val="center"/>
              <w:rPr>
                <w:rFonts w:ascii="Times New Roman" w:eastAsia="Times New Roman" w:hAnsi="Times New Roman"/>
              </w:rPr>
            </w:pPr>
            <w:r w:rsidRPr="00AC21CE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Количество часов, отводимых на освоение темы</w:t>
            </w:r>
          </w:p>
        </w:tc>
      </w:tr>
      <w:tr w:rsidR="00AD5A07" w:rsidRPr="00AC21CE" w:rsidTr="00161F80">
        <w:trPr>
          <w:gridAfter w:val="2"/>
          <w:wAfter w:w="4615" w:type="pct"/>
          <w:trHeight w:val="132"/>
        </w:trPr>
        <w:tc>
          <w:tcPr>
            <w:tcW w:w="385" w:type="pct"/>
            <w:gridSpan w:val="3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AD5A07" w:rsidRPr="00AC21CE" w:rsidTr="00161F80">
        <w:trPr>
          <w:trHeight w:val="271"/>
        </w:trPr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РАЗДЕЛ </w:t>
            </w:r>
            <w:r w:rsidRPr="00AC21C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  <w:t>Речь</w:t>
            </w:r>
            <w:r w:rsidRPr="00AC21C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.</w:t>
            </w:r>
            <w:r w:rsidRPr="00AC21C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  <w:t xml:space="preserve"> Речевая деятельность .</w:t>
            </w:r>
            <w:r w:rsidRPr="00AC21C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4</w:t>
            </w:r>
          </w:p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AD5A07" w:rsidRPr="00AC21CE" w:rsidTr="00161F80">
        <w:trPr>
          <w:trHeight w:val="271"/>
        </w:trPr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Язык и речь.Речевое общение.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rPr>
          <w:trHeight w:val="271"/>
        </w:trPr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Виды речи(устная и письменная).</w:t>
            </w:r>
            <w:r w:rsidRPr="00AC21CE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rPr>
          <w:trHeight w:val="271"/>
        </w:trPr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3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Роль языка в жизни человека и общества.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4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Рр Стили речи.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C21CE">
              <w:rPr>
                <w:rFonts w:eastAsia="Times New Roman"/>
                <w:color w:val="000000"/>
                <w:sz w:val="27"/>
                <w:szCs w:val="27"/>
                <w:lang w:val="tt-RU"/>
              </w:rPr>
              <w:t xml:space="preserve">                               </w:t>
            </w:r>
            <w:r w:rsidRPr="00AC21C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AC21CE">
              <w:rPr>
                <w:rFonts w:eastAsia="Times New Roman"/>
                <w:color w:val="000000"/>
                <w:sz w:val="27"/>
                <w:szCs w:val="27"/>
              </w:rPr>
              <w:t xml:space="preserve"> </w:t>
            </w:r>
            <w:r w:rsidRPr="00AC21C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Правописание: орфография и пунктуация 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34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5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Правописание: орфография и пунктуация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6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Соблюдение основных орфографических норм.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7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Прописная и строчная буквы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lastRenderedPageBreak/>
              <w:t>8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Перенос слов.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9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Части слова.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rPr>
          <w:trHeight w:val="124"/>
        </w:trPr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10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Орфография. Понятие орфограммы.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11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Место орфограмм в словах.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12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Правописание проверяемых и непроверяемых гласных и согласных в корне слова.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13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Входной контроль(диктант с грамматическими заданиям)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14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 xml:space="preserve">Анализ. Работа над ошибками. </w:t>
            </w: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Правописание букв и, а, у, после шипящих.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15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Рр .</w:t>
            </w: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Обучающее изложение по ( По Г. Скребицкому упр 70)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16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 xml:space="preserve">Разделительные </w:t>
            </w:r>
            <w:r w:rsidRPr="00AC21CE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ъ </w:t>
            </w: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 xml:space="preserve">и </w:t>
            </w:r>
            <w:r w:rsidRPr="00AC21CE">
              <w:rPr>
                <w:rFonts w:ascii="Times New Roman" w:eastAsia="Times New Roman" w:hAnsi="Times New Roman"/>
                <w:i/>
                <w:sz w:val="24"/>
                <w:szCs w:val="24"/>
              </w:rPr>
              <w:t>ь</w:t>
            </w: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 xml:space="preserve"> знаки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17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Самостоятельные и служебные части речи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18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Имя существительное: три склонения, род, падеж, число.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19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Правописание гласных в падежных окончаниях существительных.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20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Буква ь на конце существительных после шипящих.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21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Имя прилагательное: род, падеж, число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22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Правописание гласных в падежных окончаниях прилагательных.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23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Местоимения 1,2 и 3-го лица.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24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Глагол. Глагол: лицо, время, число, род (в прошедшем времени);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25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Правописание гласных в личных окончаниях наиболее употребительных глаголов первого и второго спряжения ; буква ь во 2-м лице единственного числа глаголов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26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Рр Обучающее сочинение-описание по картине А.А. Пластова «Летом»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27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Правописание –тся и –ться , раздельное написание не с глаголами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28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Контрольный диктант с грамматическим заданием по теме «Повторение изученного в начальных классах».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29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Анализ ошибок, допущенных в контрольном диктанте. Наречие.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30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Предлоги и союзы.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31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Раздельное написание предлогов со словами.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32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Рр</w:t>
            </w: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Понятие текста, основные признаки текста (членимость, смысловая цельность, связность, завершенность). Внутритекстовые средства связи. 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33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Рр Сжатое изложение 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34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Написание  изложения «Хитрый заяц»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35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Текст как продукт речевой деятельности. 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36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Тема текста</w:t>
            </w:r>
            <w:r w:rsidRPr="00AC21CE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.Стили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37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Повторение изученного в начальных классах.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38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Контрольный диктант с грамматическими заданиями за 1 четверть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Синтаксис. Пунктуация. Культура речи. 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25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39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Работа над ошибками</w:t>
            </w: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Основные синтаксические единицы: словосочетание, предложение, текст.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40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Пунктуация</w:t>
            </w: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lastRenderedPageBreak/>
              <w:t>41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Предложение. Простое предложение; типы простых предложений по цели высказывания: повествовательные, вопросительные, побудительные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42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Типы предложений по эмоциональной окраске: восклицательные и невосклицательные предложения.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43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Знаки препинания: знаки завершения, выделения, разделения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44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Предложения простые и сложные.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45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Грамматическая основа предложения.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46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Главные члены предложения, второстепенные члены предложения: дополнение, определение, обстоятельство.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47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Нераспространённые и распространённые предложения.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48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Предложения с однородными членами, связанными союзами, а также связанными союзами а, но, и.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49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Обобщающие слова перед однородными членами.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50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Двоеточие после обобщающего слова.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51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Проектная деятельность.</w:t>
            </w:r>
            <w:r w:rsidRPr="00AC21CE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 </w:t>
            </w: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Письма с волшебными словами.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52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Рр Сочинение-описание по картине Ф.П. Решетникова «Опять двойка».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53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Синтаксический анализ словосочетания и предложения.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54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Обращение, знаки препинания при обращении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55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Вводные слова и словосочетания.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56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Сложное предложение. Наличие двух и более грамматических основ как признак сложного предложения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57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Сложные предложения с союзами (с двумя главными членами в каждом простом предложении).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58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Запятая между простыми предложениями в сложном предложении перед и, а, но, чтобы, потому что, когда, что, если.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 59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Прямая речь после слов автора и перед ними; знаки препинания при прямой речи.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60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Диалог. Тире в начале реплик диалога.</w:t>
            </w: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61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Рр  Формы речи (монолог диалог и полилог). Этикетные диалоги. Речь устная и письменная. Основная мысль текста. Овладение различными видами чтения (изучающим, ознакомительным, просмотровым), приемами работы с учебной книгой и другими информационными источниками, включая СМИ и ресурсы Интернета. Виды речевой деятельности (говорение, аудирование, письмо, чтение).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62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Речевая ситуация и ее компоненты (место, время, тема, цель, условия общения, собеседники). Речевой акт и его разновидности (сообщения, побуждения, вопросы, объявления, выражения эмоций, выражения речевого этикета и т. д.). Диалоги разного характера (этикетный, диалог-расспрос, диалог-побуждение, диалог – обмен мнениями, диалог смешанного типа). Полилог: беседа, обсуждение, дискуссия.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 63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Контрольный диктант по теме «Синтаксис. Пунктуация».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rPr>
          <w:trHeight w:val="70"/>
        </w:trPr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                                           </w:t>
            </w:r>
            <w:r w:rsidRPr="00AC21C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Фонетика. Орфоэпия. Графика. 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39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64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 xml:space="preserve"> Работа над ошибками.Звуки речи.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65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 xml:space="preserve">Система  гласных звуков. 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66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</w:rPr>
              <w:t>Система согласных звуков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67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Изменение звуков в потоке речи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68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Фонетическая</w:t>
            </w:r>
            <w:r w:rsidRPr="00AC21CE">
              <w:rPr>
                <w:rFonts w:ascii="Times New Roman" w:eastAsia="Times New Roman" w:hAnsi="Times New Roman"/>
                <w:spacing w:val="-11"/>
                <w:sz w:val="24"/>
                <w:szCs w:val="24"/>
              </w:rPr>
              <w:t xml:space="preserve"> </w:t>
            </w:r>
            <w:r w:rsidRPr="00AC21CE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транскрипция.</w:t>
            </w:r>
            <w:r w:rsidRPr="00AC21CE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  </w:t>
            </w: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D00C7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>69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Слог.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D00C7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70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 xml:space="preserve"> Рр Обучающее изложение с элементами описания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D00C7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71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Рр  Написание обучающее изложение с элементами описания.Г. Паустовский «Шкатулка») упр.283.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D00C7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72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Ударение, его разноместность, подвижность при формо- и словообразовании.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D00C7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73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Смыслоразличительная роль ударения.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D00C7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74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Фонетический анализ слова.</w:t>
            </w: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D00C7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75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Контрольный диктант за полугодие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D00C7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76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pacing w:val="-1"/>
                <w:sz w:val="24"/>
                <w:szCs w:val="24"/>
                <w:lang w:val="tt-RU"/>
              </w:rPr>
              <w:t xml:space="preserve"> Работа над ошибками.</w:t>
            </w:r>
            <w:r w:rsidRPr="00AC21CE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Соотношение</w:t>
            </w:r>
            <w:r w:rsidRPr="00AC21CE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 xml:space="preserve"> </w:t>
            </w:r>
            <w:r w:rsidRPr="00AC21CE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звука</w:t>
            </w:r>
            <w:r w:rsidRPr="00AC21CE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 </w:t>
            </w: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и</w:t>
            </w:r>
            <w:r w:rsidRPr="00AC21CE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 xml:space="preserve"> </w:t>
            </w:r>
            <w:r w:rsidRPr="00AC21CE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буквы.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D00C7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77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>Состав русского алфавита, названия букв.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D00C7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78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>Обозначение на письме твёрдости и мягкости звуков.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D00C7E" w:rsidTr="00161F80">
        <w:trPr>
          <w:trHeight w:val="360"/>
        </w:trPr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79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Способы</w:t>
            </w:r>
            <w:r w:rsidRPr="00AC21CE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обозначения [j’] на письме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D00C7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80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Интонация, ее функции..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D00C7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81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 xml:space="preserve"> Связь фонетики с графикой и орфографией.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D00C7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82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Контрольный диктант с грамматическим заданием по теме «Фонетика. Орфоэпия. Графика»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D00C7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83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Анализ ошибок, допущенных в контрольном диктанте.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D00C7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84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Орфоэпия как раздел лингвистики.</w:t>
            </w: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Основные нормы произношения слов (нормы, определяющие произношение гласных звуков и произношение согласных звуков; ударение в отдельных грамматических формах) и интонирования предложений. Оценка собственной и чужой речи с точки зрения орфоэпических норм. Применение знаний по фонетике в практике правописания</w:t>
            </w:r>
            <w:r w:rsidRPr="00AC21CE">
              <w:rPr>
                <w:rFonts w:eastAsia="Times New Roman"/>
                <w:color w:val="000000"/>
                <w:sz w:val="27"/>
                <w:szCs w:val="27"/>
              </w:rPr>
              <w:t>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D00C7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85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Рр Подготовка к сочинению-описанию предметов, изображённых на картине Ф.П. Толстого «Цветы, фрукты, птица»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D00C7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86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Рр Сочинение. Описание предметов, изображённых на картине Ф.П. Толстого «Цветы, фрукты, птица»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D00C7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87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 xml:space="preserve">Работа над ошибками. </w:t>
            </w: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Оценка собственной и чужой речи с точки зрения орфоэпических норм. Применение знаний по фонетике в практике правописания</w:t>
            </w:r>
            <w:r w:rsidRPr="00AC21CE">
              <w:rPr>
                <w:rFonts w:eastAsia="Times New Roman"/>
                <w:color w:val="000000"/>
                <w:sz w:val="27"/>
                <w:szCs w:val="27"/>
              </w:rPr>
              <w:t>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D00C7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88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Гласные ударные и безударные.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D00C7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89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Твёрдые и мягкие согласные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D00C7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90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Твёрдые и мягкие согласные, не имеющие парных звуков.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D00C7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91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 xml:space="preserve"> Звонкие и глухие согласные.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D00C7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92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Сонорные согласные.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D00C7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93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Шипящие и ц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D00C7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94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Сильные и слабые позиции звуков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D00C7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95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Рукописные и печатные буквы; употребление прописной и строчной буквы.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D00C7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96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Каллиграфия.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D00C7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97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Звуковое значение букв е, ё, ю, я.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D00C7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98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Обозначение мягкости согласных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D00C7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99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Опознавательные признаки орфограмм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D00C7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Орфографический анализ слова 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D00C7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lastRenderedPageBreak/>
              <w:t>101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Орфографические словари и справочники.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D00C7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102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Р/р. Функционально-смысловые типы текста (повествование, описание , рассуждение). Отбор языковых средств в зависимости от темы, цели, адресата высказывания. Тексты смешанного типа</w:t>
            </w:r>
            <w:r w:rsidRPr="00AC21CE">
              <w:rPr>
                <w:rFonts w:eastAsia="Times New Roman"/>
                <w:color w:val="000000"/>
                <w:sz w:val="27"/>
                <w:szCs w:val="27"/>
              </w:rPr>
              <w:t>.</w:t>
            </w: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Проектная деятельность «Царевна-лингвистика и её подчинённые».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                                                </w:t>
            </w:r>
            <w:r w:rsidRPr="00AC21CE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Лексикология. Культура речи 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14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103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Культура речии её основные аспекты:нормативный,коммуникативный,этический.Основные критерии культуры речи</w:t>
            </w:r>
            <w:r w:rsidRPr="00AC21CE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104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Слово как единица языка.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105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Лексическое и грамматическое значение слова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106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 xml:space="preserve"> Однозначные и многозначные слова; прямое и переносное значения слова.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107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Лексическая сочетаемость.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108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 xml:space="preserve">Рр   Сочинение по картине И.Э. Грабаря «Февральская лазурь». 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109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Синонимы.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110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Антонимы.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111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Омонимы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112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Рр</w:t>
            </w:r>
            <w:r w:rsidRPr="00AC21CE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Взаимосвязь языка и культуры. Отражение в языке культуры и истории народа</w:t>
            </w:r>
            <w:r w:rsidRPr="00AC21CE">
              <w:rPr>
                <w:rFonts w:ascii="Times New Roman" w:eastAsia="Times New Roman" w:hAnsi="Times New Roman"/>
                <w:i/>
                <w:sz w:val="24"/>
                <w:szCs w:val="24"/>
              </w:rPr>
              <w:t>. Взаимообогащение языков народов России.</w:t>
            </w: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 xml:space="preserve"> Выявление лексических и фразеологических единиц языка с национально-культурным компонентом значения в произведениях устного народного творчества, в художественной литературе и исторических текстах; объяснение их значения с помощью лингвистических словарей. Пословицы, поговорки, афоризмы и крылатые слова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113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 xml:space="preserve">Рр Подготовка к подробному изложению (К.Г. Паустовский «Первый снег 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 xml:space="preserve"> 114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Написание подробного изложения ( К.Г. Паустовский «Первый снег»).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115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Анализ ошибок, допущенных в изложении.</w:t>
            </w:r>
            <w:r w:rsidRPr="00AC21CE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              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116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Повторение по теме «Лексика. Культура речи».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                         Морфемика и словообразование. Культура речи</w:t>
            </w:r>
          </w:p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15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117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Состав слова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118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Морфема как минимальная значимая единица языка.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119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Основа слова и окончание.</w:t>
            </w: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Виды морфем: корень, приставка, суффикс, окончание. Нулевая морфема.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120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C21C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Рр Рассуждение. Сочинение </w:t>
            </w: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– описание изображённого на картине (П.П.Кончаловский «Сирень в корзине»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121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Словообразующие и формообразующие морфемы.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122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Чередование звуков в морфемах.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123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Рр Выборочное изложение с изменением лица (упр.420)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124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 xml:space="preserve">Морфемный анализ слова.  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rPr>
          <w:trHeight w:val="395"/>
        </w:trPr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125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Понятие орфограммы</w:t>
            </w:r>
            <w:r w:rsidRPr="00AC21CE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.Орфографический анализ слова.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126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Правописание гласных и согласных в приставках; буквы з и с на конце приставок.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127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Правописание чередующихся гласных о и а в корнях –лож-, -лаг-, -рос-, -раст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>128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Буквы ё и о после шипящих в корне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129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Контрольный диктант с грамматическими заданиями  за 3 четверть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130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Работа над ошибками.</w:t>
            </w: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Буквы ы и и после ц.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131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Повторение по теме «Морфемика».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rPr>
          <w:trHeight w:val="558"/>
        </w:trPr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                                                     </w:t>
            </w:r>
            <w:r w:rsidRPr="00AC21C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Морфология. Орфография. Культура речи. </w:t>
            </w:r>
          </w:p>
          <w:p w:rsidR="00AD5A07" w:rsidRPr="00AC21CE" w:rsidRDefault="00AD5A07" w:rsidP="00161F8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C21CE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                                                           </w:t>
            </w:r>
            <w:r w:rsidRPr="00AC21C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Имя существительное </w:t>
            </w:r>
          </w:p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17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132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Части речи как лексико-грамматические разряды слов.Традиционная классификация частей речи.Самотоятельные (знаменательные )части речи.Морфологический анализ слова. </w:t>
            </w: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 xml:space="preserve">Имя существительное как часть речи.  Основные морфологические нормы русского литературного языка (нормы образования форм имен существительных). 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133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Синтаксическая роль имени существительного в предложении</w:t>
            </w:r>
            <w:r w:rsidRPr="00AC21CE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134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Существительные одушевленные и неодушевленные.</w:t>
            </w: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(повторение)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rPr>
          <w:trHeight w:val="973"/>
        </w:trPr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135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Существительные собственные и нарицательные.</w:t>
            </w: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 xml:space="preserve"> Большая буква в географических названиях, в названиях улиц и площадей, в названиях исторических событий. Большая буква в названиях книг, газет, журналов, картин и кинофильмов, спектаклей, литературных и музыкальных произведений; выделение этих названий кавычками.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136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Род имён существительных.</w:t>
            </w: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137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Три склонения имён существительных: изменение существительных по падежам и числам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138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C21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Рр Элементы рассуждения. Сжатое изложение </w:t>
            </w: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(Е.А.Пермяк « Перо и чернильница»)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139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РР Написания изложения 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140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Существительные ,имеющие форму только единственного или только множественного числа.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141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Морфологический разбор слов.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142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Буквы о и е после шипящих и ц в окончаниях существительных.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143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Склонение существительных на –ия, -ий, -ие.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144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Правописание гласных в падежных окончаниях имён существительных.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145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Рр Подробное изложение с элементами описания (упр.547)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146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Правописание о-е после шипящих и ц в окончаниях существительных.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147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Контрольный диктант с грамматическим</w:t>
            </w: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заданием по теме «Имя существительное».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148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Работа над ошибками в контрольном диктанте.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Имя прилагательное 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8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149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Имя прилагательное как часть речи</w:t>
            </w: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. Основные морфологические нормы русского литературного языка (нормы образования форм имён прилагательных</w:t>
            </w:r>
            <w:r w:rsidRPr="00AC21CE">
              <w:rPr>
                <w:rFonts w:ascii="Times New Roman" w:eastAsia="Times New Roman" w:hAnsi="Times New Roman"/>
                <w:color w:val="00B050"/>
                <w:sz w:val="24"/>
                <w:szCs w:val="24"/>
              </w:rPr>
              <w:t xml:space="preserve">). </w:t>
            </w: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 xml:space="preserve"> Синтаксическая роль имени прилагательного в предложении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150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Полные и краткие прилагательные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151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Правописание гласных в падежных окончаниях прилагательных  с основой на шипящую.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152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Рр Подробное изложение (А.И. Куприн «Ю-ю») упр.585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>153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Неупотребление буквы ь на конце кратких прилагательных с основой на шипящую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154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C21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Рр </w:t>
            </w: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Подготовка к сочинению « Моё любимое животное». 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155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Изменение полных прилагательных по родам, падежам и числам, а кратких – по родам и числам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156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Повторение изученного по теме «Имя прилагательное». Проектная деятельность «</w:t>
            </w:r>
            <w:r w:rsidRPr="00AC21CE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Имена прилагательные в названиях произведений</w:t>
            </w: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Глагол </w:t>
            </w:r>
            <w:r w:rsidRPr="00AC21C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  <w:t>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8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157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Глагол как часть речи.</w:t>
            </w:r>
            <w:r w:rsidRPr="00AC21CE">
              <w:rPr>
                <w:rFonts w:ascii="Times New Roman" w:eastAsia="Times New Roman" w:hAnsi="Times New Roman"/>
                <w:color w:val="00B050"/>
                <w:sz w:val="24"/>
                <w:szCs w:val="24"/>
              </w:rPr>
              <w:t xml:space="preserve"> </w:t>
            </w: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Основные морфологические нормы русского литературного языка (нормы образования форм глаголов).</w:t>
            </w:r>
            <w:r w:rsidRPr="00AC21CE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Синтаксическая роль глагола в предложении.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158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Неопределённая форма глагола (инфинитив на –ть, -ться, -ти, -чь, -чься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159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Правописание –ться и –чь( -чься)  в неопределённой форме (повторение).</w:t>
            </w:r>
          </w:p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160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Совершенный и несовершенный вид глагола; 1 и 2 спряжение.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161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Правописание гласных в безударных личных окончаниях глаголов.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rPr>
          <w:trHeight w:val="505"/>
        </w:trPr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162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Правописание чередующихся гласных  е и и в корнях глаголов –бер, -бир, -дер, -дир, -мер, -мир, -пер, -пир, -тер,-тир, -стел, -стил.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163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Рр Невыдуманный рассказ о себе с последующей самопроверкой.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164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Правописание не с глаголами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Повторение и систематизация изученного</w:t>
            </w:r>
            <w:r w:rsidRPr="00AC21C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/>
              </w:rPr>
              <w:t>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11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165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Разделы науки о языке. Проектная деятельность «Правила русского языка: кто командует словами?»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166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Итоговая контрольная работа за курс 5 класса.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167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Орфограммы в приставках и в корнях слов.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168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Орфограммы в окончаниях слов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169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Продолжение орфограммы в окончаниях слов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170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Знаки препинания в простом и сложном</w:t>
            </w: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AC21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предложении и в предложениях с прямой речью.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171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Повторение. Морфология.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 xml:space="preserve"> </w:t>
            </w: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172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Повторение. Синтаксис.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rPr>
          <w:trHeight w:val="282"/>
        </w:trPr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 xml:space="preserve"> </w:t>
            </w: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</w:rPr>
              <w:t>173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Повторение.  Разделы науки о языке.</w:t>
            </w:r>
            <w:r w:rsidRPr="00AC21CE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AD5A07" w:rsidRPr="00AC21CE" w:rsidTr="00161F80">
        <w:trPr>
          <w:trHeight w:val="272"/>
        </w:trPr>
        <w:tc>
          <w:tcPr>
            <w:tcW w:w="247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C21C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174-175</w:t>
            </w:r>
          </w:p>
        </w:tc>
        <w:tc>
          <w:tcPr>
            <w:tcW w:w="4111" w:type="pct"/>
            <w:gridSpan w:val="2"/>
            <w:shd w:val="clear" w:color="auto" w:fill="auto"/>
          </w:tcPr>
          <w:p w:rsidR="00AD5A07" w:rsidRPr="00AC21CE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 w:rsidRPr="00AC21CE">
              <w:rPr>
                <w:rFonts w:ascii="Times New Roman" w:eastAsia="Times New Roman" w:hAnsi="Times New Roman"/>
                <w:sz w:val="24"/>
                <w:szCs w:val="24"/>
              </w:rPr>
              <w:t>Итоговый урок повторения изученного в 5 классе</w:t>
            </w:r>
          </w:p>
        </w:tc>
        <w:tc>
          <w:tcPr>
            <w:tcW w:w="642" w:type="pct"/>
          </w:tcPr>
          <w:p w:rsidR="00AD5A07" w:rsidRPr="00AC21CE" w:rsidRDefault="00AD5A07" w:rsidP="00161F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D00C7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2</w:t>
            </w:r>
          </w:p>
        </w:tc>
      </w:tr>
    </w:tbl>
    <w:p w:rsidR="00AD5A07" w:rsidRPr="009B7707" w:rsidRDefault="00AD5A07" w:rsidP="00AD5A07">
      <w:pPr>
        <w:spacing w:line="240" w:lineRule="auto"/>
        <w:jc w:val="both"/>
        <w:rPr>
          <w:rFonts w:ascii="Times New Roman" w:hAnsi="Times New Roman"/>
          <w:b/>
          <w:caps/>
          <w:sz w:val="24"/>
          <w:szCs w:val="24"/>
        </w:rPr>
      </w:pPr>
      <w:r w:rsidRPr="009B7707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</w:t>
      </w:r>
    </w:p>
    <w:p w:rsidR="00AD5A07" w:rsidRPr="009B7707" w:rsidRDefault="00AD5A07" w:rsidP="00AD5A07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</w:pPr>
    </w:p>
    <w:p w:rsidR="00AD5A07" w:rsidRPr="009B7707" w:rsidRDefault="00AD5A07" w:rsidP="00AD5A07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</w:pPr>
    </w:p>
    <w:p w:rsidR="00AD5A07" w:rsidRPr="009B7707" w:rsidRDefault="00AD5A07" w:rsidP="00AD5A07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</w:pPr>
    </w:p>
    <w:p w:rsidR="00AD5A07" w:rsidRPr="009B7707" w:rsidRDefault="00AD5A07" w:rsidP="00AD5A07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</w:pPr>
      <w:r w:rsidRPr="009B7707"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  <w:t>Тематическое планирование 6 класс</w:t>
      </w:r>
    </w:p>
    <w:tbl>
      <w:tblPr>
        <w:tblW w:w="0" w:type="auto"/>
        <w:jc w:val="center"/>
        <w:tblInd w:w="-4112" w:type="dxa"/>
        <w:tblLook w:val="04A0" w:firstRow="1" w:lastRow="0" w:firstColumn="1" w:lastColumn="0" w:noHBand="0" w:noVBand="1"/>
      </w:tblPr>
      <w:tblGrid>
        <w:gridCol w:w="873"/>
        <w:gridCol w:w="12474"/>
        <w:gridCol w:w="1984"/>
      </w:tblGrid>
      <w:tr w:rsidR="00AD5A07" w:rsidRPr="00683482" w:rsidTr="00161F80">
        <w:trPr>
          <w:trHeight w:val="1035"/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D5A07" w:rsidRPr="00683482" w:rsidRDefault="00AD5A07" w:rsidP="00161F80">
            <w:pPr>
              <w:tabs>
                <w:tab w:val="left" w:pos="978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№</w:t>
            </w:r>
          </w:p>
          <w:p w:rsidR="00AD5A07" w:rsidRPr="00683482" w:rsidRDefault="00AD5A07" w:rsidP="00161F80">
            <w:pPr>
              <w:tabs>
                <w:tab w:val="left" w:pos="978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п/п.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Название раздела, темы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D5A07" w:rsidRPr="00683482" w:rsidRDefault="00AD5A07" w:rsidP="00161F80">
            <w:pPr>
              <w:tabs>
                <w:tab w:val="left" w:pos="978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часов, отводимых на освоение темы</w:t>
            </w:r>
          </w:p>
        </w:tc>
      </w:tr>
      <w:tr w:rsidR="00AD5A07" w:rsidRPr="00683482" w:rsidTr="00161F80">
        <w:trPr>
          <w:trHeight w:val="1035"/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D5A07" w:rsidRPr="00683482" w:rsidRDefault="00AD5A07" w:rsidP="00161F80">
            <w:pPr>
              <w:tabs>
                <w:tab w:val="left" w:pos="978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pStyle w:val="2"/>
              <w:keepNext w:val="0"/>
              <w:widowControl w:val="0"/>
              <w:spacing w:line="240" w:lineRule="auto"/>
              <w:jc w:val="both"/>
              <w:rPr>
                <w:rFonts w:ascii="Times New Roman" w:hAnsi="Times New Roman"/>
                <w:caps/>
                <w:color w:val="auto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color w:val="auto"/>
                <w:sz w:val="24"/>
                <w:szCs w:val="24"/>
              </w:rPr>
              <w:t>Общие сведения о языке.</w:t>
            </w:r>
          </w:p>
          <w:p w:rsidR="00AD5A07" w:rsidRPr="00683482" w:rsidRDefault="00AD5A07" w:rsidP="00161F80">
            <w:pPr>
              <w:pStyle w:val="a6"/>
              <w:widowControl w:val="0"/>
              <w:tabs>
                <w:tab w:val="left" w:pos="814"/>
              </w:tabs>
              <w:spacing w:after="0"/>
              <w:ind w:left="568" w:right="123"/>
              <w:jc w:val="both"/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D5A07" w:rsidRPr="00683482" w:rsidRDefault="00AD5A07" w:rsidP="00161F80">
            <w:pPr>
              <w:tabs>
                <w:tab w:val="left" w:pos="978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8348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pacing w:val="-2"/>
                <w:sz w:val="24"/>
                <w:szCs w:val="24"/>
              </w:rPr>
              <w:t>Русский</w:t>
            </w:r>
            <w:r w:rsidRPr="00683482">
              <w:rPr>
                <w:rFonts w:ascii="Times New Roman" w:hAnsi="Times New Roman"/>
                <w:spacing w:val="54"/>
                <w:sz w:val="24"/>
                <w:szCs w:val="24"/>
              </w:rPr>
              <w:t xml:space="preserve"> </w:t>
            </w:r>
            <w:r w:rsidRPr="00683482">
              <w:rPr>
                <w:rFonts w:ascii="Times New Roman" w:hAnsi="Times New Roman"/>
                <w:sz w:val="24"/>
                <w:szCs w:val="24"/>
              </w:rPr>
              <w:t>язык</w:t>
            </w:r>
            <w:r w:rsidRPr="00683482">
              <w:rPr>
                <w:rFonts w:ascii="Times New Roman" w:hAnsi="Times New Roman"/>
                <w:spacing w:val="56"/>
                <w:sz w:val="24"/>
                <w:szCs w:val="24"/>
              </w:rPr>
              <w:t xml:space="preserve"> </w:t>
            </w:r>
            <w:r w:rsidRPr="00683482">
              <w:rPr>
                <w:rFonts w:ascii="Times New Roman" w:hAnsi="Times New Roman"/>
                <w:sz w:val="24"/>
                <w:szCs w:val="24"/>
              </w:rPr>
              <w:t>—</w:t>
            </w:r>
            <w:r w:rsidRPr="00683482">
              <w:rPr>
                <w:rFonts w:ascii="Times New Roman" w:hAnsi="Times New Roman"/>
                <w:spacing w:val="54"/>
                <w:sz w:val="24"/>
                <w:szCs w:val="24"/>
              </w:rPr>
              <w:t xml:space="preserve"> </w:t>
            </w:r>
            <w:r w:rsidRPr="00683482">
              <w:rPr>
                <w:rFonts w:ascii="Times New Roman" w:hAnsi="Times New Roman"/>
                <w:sz w:val="24"/>
                <w:szCs w:val="24"/>
              </w:rPr>
              <w:t>национальный</w:t>
            </w:r>
            <w:r w:rsidRPr="00683482">
              <w:rPr>
                <w:rFonts w:ascii="Times New Roman" w:hAnsi="Times New Roman"/>
                <w:spacing w:val="54"/>
                <w:sz w:val="24"/>
                <w:szCs w:val="24"/>
              </w:rPr>
              <w:t xml:space="preserve"> </w:t>
            </w:r>
            <w:r w:rsidRPr="00683482">
              <w:rPr>
                <w:rFonts w:ascii="Times New Roman" w:hAnsi="Times New Roman"/>
                <w:sz w:val="24"/>
                <w:szCs w:val="24"/>
              </w:rPr>
              <w:t>язык</w:t>
            </w:r>
            <w:r w:rsidRPr="00683482">
              <w:rPr>
                <w:rFonts w:ascii="Times New Roman" w:hAnsi="Times New Roman"/>
                <w:spacing w:val="53"/>
                <w:sz w:val="24"/>
                <w:szCs w:val="24"/>
              </w:rPr>
              <w:t xml:space="preserve"> </w:t>
            </w:r>
            <w:r w:rsidRPr="00683482">
              <w:rPr>
                <w:rFonts w:ascii="Times New Roman" w:hAnsi="Times New Roman"/>
                <w:spacing w:val="-1"/>
                <w:sz w:val="24"/>
                <w:szCs w:val="24"/>
              </w:rPr>
              <w:t>русского</w:t>
            </w:r>
            <w:r w:rsidRPr="00683482">
              <w:rPr>
                <w:rFonts w:ascii="Times New Roman" w:hAnsi="Times New Roman"/>
                <w:spacing w:val="58"/>
                <w:sz w:val="24"/>
                <w:szCs w:val="24"/>
              </w:rPr>
              <w:t xml:space="preserve"> </w:t>
            </w:r>
            <w:r w:rsidRPr="00683482">
              <w:rPr>
                <w:rFonts w:ascii="Times New Roman" w:hAnsi="Times New Roman"/>
                <w:sz w:val="24"/>
                <w:szCs w:val="24"/>
              </w:rPr>
              <w:t>народа,</w:t>
            </w:r>
            <w:r w:rsidRPr="00683482">
              <w:rPr>
                <w:rFonts w:ascii="Times New Roman" w:hAnsi="Times New Roman"/>
                <w:spacing w:val="55"/>
                <w:sz w:val="24"/>
                <w:szCs w:val="24"/>
              </w:rPr>
              <w:t xml:space="preserve"> </w:t>
            </w:r>
            <w:r w:rsidRPr="00683482">
              <w:rPr>
                <w:rFonts w:ascii="Times New Roman" w:hAnsi="Times New Roman"/>
                <w:spacing w:val="-1"/>
                <w:sz w:val="24"/>
                <w:szCs w:val="24"/>
              </w:rPr>
              <w:t>государственный</w:t>
            </w:r>
            <w:r w:rsidRPr="00683482">
              <w:rPr>
                <w:rFonts w:ascii="Times New Roman" w:hAnsi="Times New Roman"/>
                <w:spacing w:val="55"/>
                <w:sz w:val="24"/>
                <w:szCs w:val="24"/>
              </w:rPr>
              <w:t xml:space="preserve"> </w:t>
            </w:r>
            <w:r w:rsidRPr="00683482">
              <w:rPr>
                <w:rFonts w:ascii="Times New Roman" w:hAnsi="Times New Roman"/>
                <w:sz w:val="24"/>
                <w:szCs w:val="24"/>
              </w:rPr>
              <w:t>язык</w:t>
            </w:r>
            <w:r w:rsidRPr="00683482">
              <w:rPr>
                <w:rFonts w:ascii="Times New Roman" w:hAnsi="Times New Roman"/>
                <w:spacing w:val="46"/>
                <w:w w:val="99"/>
                <w:sz w:val="24"/>
                <w:szCs w:val="24"/>
              </w:rPr>
              <w:t xml:space="preserve"> </w:t>
            </w:r>
            <w:r w:rsidRPr="00683482">
              <w:rPr>
                <w:rFonts w:ascii="Times New Roman" w:hAnsi="Times New Roman"/>
                <w:sz w:val="24"/>
                <w:szCs w:val="24"/>
              </w:rPr>
              <w:t>Российской</w:t>
            </w:r>
            <w:r w:rsidRPr="00683482">
              <w:rPr>
                <w:rFonts w:ascii="Times New Roman" w:hAnsi="Times New Roman"/>
                <w:spacing w:val="37"/>
                <w:sz w:val="24"/>
                <w:szCs w:val="24"/>
              </w:rPr>
              <w:t xml:space="preserve"> </w:t>
            </w:r>
            <w:r w:rsidRPr="00683482">
              <w:rPr>
                <w:rFonts w:ascii="Times New Roman" w:hAnsi="Times New Roman"/>
                <w:spacing w:val="-1"/>
                <w:sz w:val="24"/>
                <w:szCs w:val="24"/>
              </w:rPr>
              <w:t>Федерации</w:t>
            </w:r>
            <w:r w:rsidRPr="00683482">
              <w:rPr>
                <w:rFonts w:ascii="Times New Roman" w:hAnsi="Times New Roman"/>
                <w:spacing w:val="43"/>
                <w:sz w:val="24"/>
                <w:szCs w:val="24"/>
              </w:rPr>
              <w:t xml:space="preserve"> </w:t>
            </w:r>
            <w:r w:rsidRPr="00683482">
              <w:rPr>
                <w:rFonts w:ascii="Times New Roman" w:hAnsi="Times New Roman"/>
                <w:sz w:val="24"/>
                <w:szCs w:val="24"/>
              </w:rPr>
              <w:t>и</w:t>
            </w:r>
            <w:r w:rsidRPr="00683482">
              <w:rPr>
                <w:rFonts w:ascii="Times New Roman" w:hAnsi="Times New Roman"/>
                <w:spacing w:val="39"/>
                <w:sz w:val="24"/>
                <w:szCs w:val="24"/>
              </w:rPr>
              <w:t xml:space="preserve"> </w:t>
            </w:r>
            <w:r w:rsidRPr="00683482">
              <w:rPr>
                <w:rFonts w:ascii="Times New Roman" w:hAnsi="Times New Roman"/>
                <w:sz w:val="24"/>
                <w:szCs w:val="24"/>
              </w:rPr>
              <w:t>язык</w:t>
            </w:r>
            <w:r w:rsidRPr="00683482">
              <w:rPr>
                <w:rFonts w:ascii="Times New Roman" w:hAnsi="Times New Roman"/>
                <w:spacing w:val="36"/>
                <w:sz w:val="24"/>
                <w:szCs w:val="24"/>
              </w:rPr>
              <w:t xml:space="preserve"> </w:t>
            </w:r>
            <w:r w:rsidRPr="00683482">
              <w:rPr>
                <w:rFonts w:ascii="Times New Roman" w:hAnsi="Times New Roman"/>
                <w:spacing w:val="-1"/>
                <w:sz w:val="24"/>
                <w:szCs w:val="24"/>
              </w:rPr>
              <w:t>межнационального</w:t>
            </w:r>
            <w:r w:rsidRPr="00683482">
              <w:rPr>
                <w:rFonts w:ascii="Times New Roman" w:hAnsi="Times New Roman"/>
                <w:spacing w:val="41"/>
                <w:sz w:val="24"/>
                <w:szCs w:val="24"/>
              </w:rPr>
              <w:t xml:space="preserve"> </w:t>
            </w:r>
            <w:r w:rsidRPr="00683482">
              <w:rPr>
                <w:rFonts w:ascii="Times New Roman" w:hAnsi="Times New Roman"/>
                <w:sz w:val="24"/>
                <w:szCs w:val="24"/>
              </w:rPr>
              <w:t>общения.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pStyle w:val="a6"/>
              <w:widowControl w:val="0"/>
              <w:tabs>
                <w:tab w:val="left" w:pos="814"/>
              </w:tabs>
              <w:spacing w:after="0"/>
              <w:ind w:right="123"/>
              <w:jc w:val="both"/>
            </w:pPr>
            <w:r w:rsidRPr="00683482">
              <w:rPr>
                <w:spacing w:val="-2"/>
              </w:rPr>
              <w:t>Русский</w:t>
            </w:r>
            <w:r w:rsidRPr="00683482">
              <w:rPr>
                <w:spacing w:val="42"/>
              </w:rPr>
              <w:t xml:space="preserve"> </w:t>
            </w:r>
            <w:r w:rsidRPr="00683482">
              <w:t>язык</w:t>
            </w:r>
            <w:r w:rsidRPr="00683482">
              <w:rPr>
                <w:spacing w:val="41"/>
              </w:rPr>
              <w:t xml:space="preserve"> </w:t>
            </w:r>
            <w:r w:rsidRPr="00683482">
              <w:t>в</w:t>
            </w:r>
            <w:r w:rsidRPr="00683482">
              <w:rPr>
                <w:spacing w:val="43"/>
              </w:rPr>
              <w:t xml:space="preserve"> </w:t>
            </w:r>
            <w:r w:rsidRPr="00683482">
              <w:rPr>
                <w:spacing w:val="-1"/>
              </w:rPr>
              <w:t>современном</w:t>
            </w:r>
            <w:r w:rsidRPr="00683482">
              <w:rPr>
                <w:spacing w:val="66"/>
                <w:w w:val="99"/>
              </w:rPr>
              <w:t xml:space="preserve"> </w:t>
            </w:r>
            <w:r w:rsidRPr="00683482">
              <w:t xml:space="preserve">мире. </w:t>
            </w:r>
            <w:r w:rsidRPr="00683482">
              <w:rPr>
                <w:spacing w:val="-1"/>
              </w:rPr>
              <w:t>Осознание</w:t>
            </w:r>
            <w:r w:rsidRPr="00683482">
              <w:rPr>
                <w:spacing w:val="40"/>
              </w:rPr>
              <w:t xml:space="preserve"> </w:t>
            </w:r>
            <w:r w:rsidRPr="00683482">
              <w:rPr>
                <w:spacing w:val="-1"/>
              </w:rPr>
              <w:t>важности</w:t>
            </w:r>
            <w:r w:rsidRPr="00683482">
              <w:rPr>
                <w:spacing w:val="42"/>
              </w:rPr>
              <w:t xml:space="preserve"> </w:t>
            </w:r>
            <w:r w:rsidRPr="00683482">
              <w:rPr>
                <w:spacing w:val="-1"/>
              </w:rPr>
              <w:t>коммуникативных</w:t>
            </w:r>
            <w:r w:rsidRPr="00683482">
              <w:rPr>
                <w:spacing w:val="42"/>
              </w:rPr>
              <w:t xml:space="preserve"> </w:t>
            </w:r>
            <w:r w:rsidRPr="00683482">
              <w:rPr>
                <w:spacing w:val="-1"/>
              </w:rPr>
              <w:t>умений</w:t>
            </w:r>
            <w:r w:rsidRPr="00683482">
              <w:rPr>
                <w:spacing w:val="42"/>
              </w:rPr>
              <w:t xml:space="preserve"> </w:t>
            </w:r>
            <w:r w:rsidRPr="00683482">
              <w:t>в</w:t>
            </w:r>
            <w:r w:rsidRPr="00683482">
              <w:rPr>
                <w:spacing w:val="38"/>
              </w:rPr>
              <w:t xml:space="preserve"> </w:t>
            </w:r>
            <w:r w:rsidRPr="00683482">
              <w:t>жизни</w:t>
            </w:r>
            <w:r w:rsidRPr="00683482">
              <w:rPr>
                <w:spacing w:val="43"/>
              </w:rPr>
              <w:t xml:space="preserve"> </w:t>
            </w:r>
            <w:r w:rsidRPr="00683482">
              <w:rPr>
                <w:spacing w:val="-2"/>
              </w:rPr>
              <w:t>человека,</w:t>
            </w:r>
            <w:r w:rsidRPr="00683482">
              <w:rPr>
                <w:spacing w:val="43"/>
              </w:rPr>
              <w:t xml:space="preserve"> </w:t>
            </w:r>
            <w:r w:rsidRPr="00683482">
              <w:rPr>
                <w:spacing w:val="-1"/>
              </w:rPr>
              <w:t>понимание</w:t>
            </w:r>
            <w:r w:rsidRPr="00683482">
              <w:rPr>
                <w:spacing w:val="40"/>
              </w:rPr>
              <w:t xml:space="preserve"> </w:t>
            </w:r>
            <w:r w:rsidRPr="00683482">
              <w:rPr>
                <w:spacing w:val="-2"/>
              </w:rPr>
              <w:t>роли</w:t>
            </w:r>
            <w:r w:rsidRPr="00683482">
              <w:rPr>
                <w:spacing w:val="64"/>
                <w:w w:val="99"/>
              </w:rPr>
              <w:t xml:space="preserve"> </w:t>
            </w:r>
            <w:r w:rsidRPr="00683482">
              <w:rPr>
                <w:spacing w:val="-1"/>
              </w:rPr>
              <w:t>русского</w:t>
            </w:r>
            <w:r w:rsidRPr="00683482">
              <w:rPr>
                <w:spacing w:val="-2"/>
              </w:rPr>
              <w:t xml:space="preserve"> </w:t>
            </w:r>
            <w:r w:rsidRPr="00683482">
              <w:rPr>
                <w:spacing w:val="-1"/>
              </w:rPr>
              <w:t>языка</w:t>
            </w:r>
            <w:r w:rsidRPr="00683482">
              <w:rPr>
                <w:spacing w:val="-6"/>
              </w:rPr>
              <w:t xml:space="preserve"> </w:t>
            </w:r>
            <w:r w:rsidRPr="00683482">
              <w:t>в</w:t>
            </w:r>
            <w:r w:rsidRPr="00683482">
              <w:rPr>
                <w:spacing w:val="-9"/>
              </w:rPr>
              <w:t xml:space="preserve"> </w:t>
            </w:r>
            <w:r w:rsidRPr="00683482">
              <w:t>жизни</w:t>
            </w:r>
            <w:r w:rsidRPr="00683482">
              <w:rPr>
                <w:spacing w:val="-12"/>
              </w:rPr>
              <w:t xml:space="preserve"> </w:t>
            </w:r>
            <w:r w:rsidRPr="00683482">
              <w:t>общества</w:t>
            </w:r>
            <w:r w:rsidRPr="00683482">
              <w:rPr>
                <w:spacing w:val="-10"/>
              </w:rPr>
              <w:t xml:space="preserve"> </w:t>
            </w:r>
            <w:r w:rsidRPr="00683482">
              <w:t>и</w:t>
            </w:r>
            <w:r w:rsidRPr="00683482">
              <w:rPr>
                <w:spacing w:val="-9"/>
              </w:rPr>
              <w:t xml:space="preserve"> </w:t>
            </w:r>
            <w:r w:rsidRPr="00683482">
              <w:rPr>
                <w:spacing w:val="-1"/>
              </w:rPr>
              <w:t>государства,</w:t>
            </w:r>
            <w:r w:rsidRPr="00683482">
              <w:rPr>
                <w:spacing w:val="-4"/>
              </w:rPr>
              <w:t xml:space="preserve"> </w:t>
            </w:r>
            <w:r w:rsidRPr="00683482">
              <w:t>в</w:t>
            </w:r>
            <w:r w:rsidRPr="00683482">
              <w:rPr>
                <w:spacing w:val="-8"/>
              </w:rPr>
              <w:t xml:space="preserve"> </w:t>
            </w:r>
            <w:r w:rsidRPr="00683482">
              <w:rPr>
                <w:spacing w:val="-1"/>
              </w:rPr>
              <w:t>современном</w:t>
            </w:r>
            <w:r w:rsidRPr="00683482">
              <w:rPr>
                <w:spacing w:val="-8"/>
              </w:rPr>
              <w:t xml:space="preserve"> </w:t>
            </w:r>
            <w:r w:rsidRPr="00683482">
              <w:t>мире.</w:t>
            </w:r>
          </w:p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b/>
                <w:sz w:val="24"/>
                <w:szCs w:val="24"/>
              </w:rPr>
              <w:t>Повторение изученного в 5 –ом классе.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Фонетика, орфоэпия, графика. Фонетический анализ слова.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Морфемы в слове. Морфемный разбор слова. Орфограммы в приставках.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Орфограммы в корнях слов.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 xml:space="preserve">Части речи. Морфологический разбор слова. 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Орфограммы в окончаниях слов.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77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Словосочетание. Простое предложение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Сложное предложение. Запятые в сложном предложении. Синтаксический и пунктуационный разбор предложений.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Прямая речь. Диалог. Виды диалога.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Входной контрольный диктант. 1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Текст. 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 xml:space="preserve">Текст. Понятие текста, основные признаки текста (членимость, смысловая цельность, связность, завершённость). Внутритекстовые средства связи. Тема и основная мысль текста. Микротема текста. </w:t>
            </w:r>
            <w:r w:rsidRPr="00683482">
              <w:rPr>
                <w:rFonts w:ascii="Times New Roman" w:eastAsia="Times New Roman" w:hAnsi="Times New Roman"/>
                <w:i/>
                <w:sz w:val="24"/>
                <w:szCs w:val="24"/>
              </w:rPr>
              <w:t>Тексты смешанного типа.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Р.р. Начальные и конечные предложения текста. Сочинение по заданному началу и концу.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Ключевые слова.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Текст и стили речи. Официально-деловой стиль речи. Заявление.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4" w:type="dxa"/>
          </w:tcPr>
          <w:p w:rsidR="00AD5A07" w:rsidRPr="00683482" w:rsidRDefault="00AD5A07" w:rsidP="00161F80">
            <w:pPr>
              <w:pStyle w:val="c4"/>
              <w:spacing w:after="0"/>
              <w:jc w:val="both"/>
              <w:rPr>
                <w:rStyle w:val="c1"/>
                <w:lang w:val="tt-RU"/>
              </w:rPr>
            </w:pPr>
            <w:r w:rsidRPr="00683482">
              <w:rPr>
                <w:rStyle w:val="c1"/>
                <w:b/>
              </w:rPr>
              <w:t xml:space="preserve">Лексикология. Культура речи.  </w:t>
            </w:r>
            <w:r w:rsidRPr="00683482">
              <w:rPr>
                <w:rStyle w:val="c1"/>
                <w:b/>
                <w:lang w:val="tt-RU"/>
              </w:rPr>
              <w:t xml:space="preserve"> </w:t>
            </w:r>
            <w:r w:rsidRPr="00683482">
              <w:t>Языковая норма, ее функции. Основные виды норм русского литературного языка (орфоэпические, лексические, грамматические, стилистические, орфографические, пунктуационные). Вариативность  нормы.</w:t>
            </w:r>
          </w:p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Style w:val="c1"/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b/>
                <w:sz w:val="24"/>
                <w:szCs w:val="24"/>
              </w:rPr>
              <w:t>21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Слово как единица языка. Лексическое и грамматическое значение слова.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Собирание материалов к сочинению.</w:t>
            </w: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 xml:space="preserve"> Сочинение по картине А.М. Герасимова «После дождя»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 xml:space="preserve">Активный и пассивный словарный запас. Сферы употребления русской лексики. Стилистическая окраска слова. Стилистические пласты лексики (книжный, нейтральный, сниженный). Стилистическая помета в словаре. 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Общеупотребительные слова.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Профессионализмы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Диалектизмы.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Р.р. Сжатое изложение (упр.119)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Исконно русские и заимствованные слова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 xml:space="preserve">Неологизмы 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 xml:space="preserve">Устаревшие слова. </w:t>
            </w:r>
            <w:r w:rsidRPr="00683482">
              <w:rPr>
                <w:rFonts w:ascii="Times New Roman" w:hAnsi="Times New Roman"/>
                <w:sz w:val="24"/>
                <w:szCs w:val="24"/>
              </w:rPr>
              <w:t>Архаизмы, историзмы.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Основные лингвистические словари. Виды лингвистических словарей и их роль в овладении словарным богатством и нормами современного русского литературного языка.</w:t>
            </w:r>
            <w:r w:rsidRPr="0068348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683482">
              <w:rPr>
                <w:rFonts w:ascii="Times New Roman" w:hAnsi="Times New Roman"/>
                <w:sz w:val="24"/>
                <w:szCs w:val="24"/>
              </w:rPr>
              <w:t>Оценивание правильности, коммуникативных качеств и эффективности речи.</w:t>
            </w:r>
          </w:p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Работа со словарной статьей.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b/>
                <w:sz w:val="24"/>
                <w:szCs w:val="24"/>
              </w:rPr>
              <w:t>Фразеология. Культура речи.</w:t>
            </w: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 xml:space="preserve"> Фразеологизмы.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 xml:space="preserve">Фразеологизмы и их признаки. Фразеологизмы как средства выразительности речи. 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 xml:space="preserve">Источники фразеологизмов. 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Источники фразеологизмов.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b/>
                <w:sz w:val="24"/>
                <w:szCs w:val="24"/>
              </w:rPr>
              <w:t>Проектная деятельность «Фразеологизмы, содержащие названия букв древнерусского алфавита».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Р.р. Сочинение «Мой любимый город».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 xml:space="preserve">Основные лексические нормы современного русского литературного языка (нормы употребления слова в соответствии с его точным лексическим значением, различение в речи омонимов, антонимов, синонимов, многозначных слов; нормы лексической сочетаемости и др.). Оценка своей и чужой речи с точки зрения точного, уместного и выразительного словоупотребления. Формы функционирования современного русского языка (литературный язык, понятие о русском литературном языке и его нормах, территориальные диалекты, просторечие, профессиональные разновидности, жаргон). </w:t>
            </w:r>
          </w:p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 xml:space="preserve">Систематизация и обобщение изученного по теме «Лексика». </w:t>
            </w:r>
            <w:r w:rsidRPr="00683482">
              <w:rPr>
                <w:rFonts w:ascii="Times New Roman" w:hAnsi="Times New Roman"/>
                <w:sz w:val="24"/>
                <w:szCs w:val="24"/>
              </w:rPr>
              <w:t>Лексический анализ слова.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Зачётная работа по теме "Лексикология и фразеология. Общеупотребительные и необщеупотребительные слова".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b/>
                <w:sz w:val="24"/>
                <w:szCs w:val="24"/>
              </w:rPr>
              <w:t>Морфемика и словообразование</w:t>
            </w: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683482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Орфография. Культура речи.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b/>
                <w:sz w:val="24"/>
                <w:szCs w:val="24"/>
              </w:rPr>
              <w:t>32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Морфемика и словообразование.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lastRenderedPageBreak/>
              <w:t>38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Морфемика и словообразование.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Р.р.Описание помещения.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 xml:space="preserve">Способы образования слов (морфологические и неморфологические). Производящая и производная основы.  Словообразующая морфема.  </w:t>
            </w:r>
          </w:p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 xml:space="preserve">Основные способы образования слов в русском языке (продолжение темы). </w:t>
            </w:r>
            <w:r w:rsidRPr="00683482">
              <w:rPr>
                <w:rFonts w:ascii="Times New Roman" w:hAnsi="Times New Roman"/>
                <w:sz w:val="24"/>
                <w:szCs w:val="24"/>
              </w:rPr>
              <w:t xml:space="preserve">Словообразовательная пара. Словообразовательный анализ слова. </w:t>
            </w:r>
            <w:r w:rsidRPr="00683482">
              <w:rPr>
                <w:rFonts w:ascii="Times New Roman" w:hAnsi="Times New Roman"/>
                <w:i/>
                <w:sz w:val="24"/>
                <w:szCs w:val="24"/>
              </w:rPr>
              <w:t>Словообразовательная цепочка. Словообразовательное гнездо.</w:t>
            </w:r>
          </w:p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 xml:space="preserve">Основные способы образования слов в русском языке (продолжение темы). </w:t>
            </w:r>
            <w:r w:rsidRPr="00683482">
              <w:rPr>
                <w:rFonts w:ascii="Times New Roman" w:hAnsi="Times New Roman"/>
                <w:sz w:val="24"/>
                <w:szCs w:val="24"/>
              </w:rPr>
              <w:t>Применение знаний по морфемике и словообразованию в практике правописания.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i/>
                <w:sz w:val="24"/>
                <w:szCs w:val="24"/>
              </w:rPr>
              <w:t xml:space="preserve">Понятие об этимологии. 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Этимология слов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Р. р. Систематизация материалов к сочинению. Сложный план. Описание помещения.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 xml:space="preserve">Применение знаний по морфемике и словообразованию в практике правописания. </w:t>
            </w: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Буквы О и А в корне – кос-      -кас-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Буквы О и А в корне – кос-      -кас-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Буквы О и А в корне     – ГОР- - ГАР-. Правописание корней с чередованием.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Буквы О и А в корне     – ГОР- - ГАР-. Правописание корней с чередованием.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Контрольная работа за I четверть. 2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Буквы О и А в корне – ЗОР-—-ЗАР-. Правописание корней с чередованием.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Буквы О и А в корне – ЗОР-—-ЗАР-. Правописание корней с чередованием.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lastRenderedPageBreak/>
              <w:t>53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Гласные в корнях с чередованием. Обобщение материала.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Гласные в корнях с чередованием. Обобщение материала.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Буквы И и Ы после приставок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Гласные в приставках пре- и при-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Гласные в приставках пре- и при- (продолжение).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Гласные в приставках пре- и при- (продолжение).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Соединительные  О и Е в сложных словах.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 xml:space="preserve">Сложносокращенные слова. 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Род сложносокращённых слов.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Р.р. Сочинение-описание по картине (упр. 225)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Морфемный и словообразовательный  разбор слова.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Морфемный и словообразовательный  разбор слова.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Повторение изученного по теме «Словообразование»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Повторение изученного по теме «Словообразование»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Контрольная работа. 3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Анализ контрольной работы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 xml:space="preserve">Морфология. </w:t>
            </w:r>
            <w:r w:rsidRPr="00683482">
              <w:rPr>
                <w:rFonts w:ascii="Times New Roman" w:hAnsi="Times New Roman"/>
                <w:b/>
                <w:sz w:val="24"/>
                <w:szCs w:val="24"/>
              </w:rPr>
              <w:t xml:space="preserve"> Культура речи. </w:t>
            </w:r>
            <w:r w:rsidRPr="00683482">
              <w:rPr>
                <w:rFonts w:ascii="Times New Roman" w:hAnsi="Times New Roman"/>
                <w:sz w:val="24"/>
                <w:szCs w:val="24"/>
              </w:rPr>
              <w:t>Части речи как лексико-грамматические разряды слов. Традиционная классификация частей речи. Самостоятельные (знаменательные) части речи. Общекатегориальное значение, морфологические и синтаксические свойства каждой самостоятельной (знаменательной) части речи.</w:t>
            </w:r>
          </w:p>
          <w:p w:rsidR="00AD5A07" w:rsidRPr="00683482" w:rsidRDefault="00AD5A07" w:rsidP="00161F8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b/>
                <w:sz w:val="24"/>
                <w:szCs w:val="24"/>
              </w:rPr>
              <w:t>Имя существительное.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b/>
                <w:sz w:val="24"/>
                <w:szCs w:val="24"/>
              </w:rPr>
              <w:t>23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Повторение изученного в 5 классе по теме «Имя существительное»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Повторение изученного в 5 классе по теме «Имя существительное»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Р.р. Письмо другу.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Разносклоняемые имена существительные.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73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Буква Е в суффиксе -ен- существительных на мя-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Р.р. Устное публичное выступление о происхождении имён (упр. 263)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Несклоняемые имена существительные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Несклоняемые имена существительные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77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Род несклоняемых имен существительных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78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Род несклоняемых имен существительных (продолжение).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79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Имена существительные общего рода.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Имена существительные общего рода.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81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Морфологический разбор имени существительного.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Р.р. Сочинение по личным впечатлениям (упр.284). Обсуждение.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lastRenderedPageBreak/>
              <w:t>83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Не   с существительными.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Буквы Ч и Щ в суффиксе —чик - (щик-)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Буквы Ч и Щ в суффиксе —чик - (щик-) (продолжение).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Гласные в суффиксах -   -ек- и- ик-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87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Гласные О и Е после шипящих в суффиксах существительных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88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Гласные О и Е после шипящих в суффиксах существительных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Повторение темы  и обобщение материала по теме «Имя существительное». Морфологический анализ имени существительного.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Контрольный диктант. 4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91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Анализ контрольного диктанта.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b/>
                <w:sz w:val="24"/>
                <w:szCs w:val="24"/>
              </w:rPr>
              <w:t>Имя прилагательное.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b/>
                <w:sz w:val="24"/>
                <w:szCs w:val="24"/>
              </w:rPr>
              <w:t>27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92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Повторение изученного в 5 классе по теме «Имя прилагательное»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93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 xml:space="preserve">Р.р.Подготовка к сочинению-описанию природы по личным наблюдениям. 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Р.р. Сочинение. Описание природы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Степени сравнения имен прилагательных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96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Сравнительная степень имен прилагательных.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97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Превосходная степень имён прилагательных.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lastRenderedPageBreak/>
              <w:t>98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Р.р.Основные жанры официально-деловой речи. Расписка. Доверенность.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99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Разряды имен прилагательных по значению. Качественные прилагательные.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Относительные прилагательные.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101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Притяжательные прилагательные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Морфологический анализ имени прилагательного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103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Р.р. Выборочное изложение.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104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Не с именами прилагательными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105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Не с именами прилагательными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106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Буквы О и Е после шипящих и Ц в суффиксах прилагательных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107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Р.р. Сочинение-описание картины (упр. 225)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Одна и две буквы Н в суффиксах прилагательных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109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Одна и две буквы Н в суффиксах прилагательных (продолжение).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Правописание Н и НН в суффиксах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111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Различение на письме суффиксов прилагательных -к- и -ск-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112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Дефисное и слитное написание сложных прилагательных.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113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Дефисное и слитное написание сложных прилагательных (продолжение).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lastRenderedPageBreak/>
              <w:t>114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Повторение по теме «Имя прилагательное»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115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Р.р. Подготовка устного публичного выступления о произведениях народных промыслов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116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b/>
                <w:sz w:val="24"/>
                <w:szCs w:val="24"/>
              </w:rPr>
              <w:t>Проектная деятельность «Как интернет влияет на язык».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117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Контрольный диктант. («Имя прилагательное) 5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118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Анализ диктанта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b/>
                <w:sz w:val="24"/>
                <w:szCs w:val="24"/>
              </w:rPr>
              <w:t>Имя числительное.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b/>
                <w:sz w:val="24"/>
                <w:szCs w:val="24"/>
              </w:rPr>
              <w:t>20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119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Имя числительное как часть речи.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120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Простые и составные числительные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121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Мягкий знак на конце и в середине числительных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122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Мягкий знак на конце и в середине числительных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123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Порядковые числительные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124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Склонение порядковых числительных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125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Склонение порядковых числительных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126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Разряды количественных числительных.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127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Числительные обозначающие целые числа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128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Дробные числительные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lastRenderedPageBreak/>
              <w:t>129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Дробные числительные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Дробные числительные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131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Собирательные числительные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132</w:t>
            </w:r>
          </w:p>
        </w:tc>
        <w:tc>
          <w:tcPr>
            <w:tcW w:w="1247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Морфологический анализ имени числительного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133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Р.Р.Выборочное изложение (С.Радзиевская «Болотные робинзоны»)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134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Р.р. Очерк.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135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Повторение темы «Имя числительное»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136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Контрольная работа 6.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137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Анализ контрольной  работы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138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НРК. Р.р .Подготовка к сочинению- рассуждению о состоянии окружающей среды.                      Сочинение «Берегите природу»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b/>
                <w:sz w:val="24"/>
                <w:szCs w:val="24"/>
              </w:rPr>
              <w:t>Местоимение.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b/>
                <w:sz w:val="24"/>
                <w:szCs w:val="24"/>
              </w:rPr>
              <w:t>32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139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Местоимение как часть речи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140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Местоимение как часть речи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141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 xml:space="preserve">Разряды местоимений. 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142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Разряды местоимений.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143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Личные местоимения.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lastRenderedPageBreak/>
              <w:t>144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Возвратное местоимение СЕБЯ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145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Рассказ по сюжетным рисункам от 1-го лица (упр. 448)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146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Вопросительные местоимения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Относительные местоимения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148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Вопросительно-относительные местоимения.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149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Неопределенные местоимения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Правописание  неопределенных местоимений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151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Правописание  неопределенных местоимений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152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Отрицательные местоимения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153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Отрицательные местоимения (продолжение).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154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Приставки -НЕ и -НИ в отрицательных местоимениях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155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Притяжательные местоимения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156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Притяжательные местоимения (продолжение).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157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 xml:space="preserve">Рассуждение. 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158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Указательные местоимения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159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Значение указательных местоимений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lastRenderedPageBreak/>
              <w:t>160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Определительные местоимения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161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Значение определительных местоимений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162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Местоимения и другие части речи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163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Морфологический разбор местоимения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164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Морфологический разбор местоимения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165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Р.р. Сочинение по картине Е. Сыромятниковой «Первые зрители» (упр. 499)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166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Повторение и обобщение материала по  теме «Местоимение»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167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Повторение и обобщение материала по  теме «Местоимение»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168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Контрольный диктант по теме «Местоимение» 7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169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Анализ диктанта. 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170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b/>
                <w:spacing w:val="-2"/>
                <w:sz w:val="24"/>
                <w:szCs w:val="24"/>
              </w:rPr>
              <w:t>Проектная деятельность «Типы ошибок».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b/>
                <w:sz w:val="24"/>
                <w:szCs w:val="24"/>
                <w:shd w:val="clear" w:color="auto" w:fill="FFFFFF"/>
              </w:rPr>
              <w:t>Глагол.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b/>
                <w:sz w:val="24"/>
                <w:szCs w:val="24"/>
              </w:rPr>
              <w:t>34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171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Повторение изученного в 5 классе о глаголе.</w:t>
            </w:r>
          </w:p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172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Повторение изученного в 5 классе о глаголе (продолжение).</w:t>
            </w:r>
          </w:p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173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Глагол как часть речи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174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 xml:space="preserve"> P.p. Сочинение - рассказ («Когда моя мама (сестра, бабушка) путешествовала…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lastRenderedPageBreak/>
              <w:t>175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Разноспрягаемые глаголы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176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Глаголы переходные и непереходные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177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Глаголы переходные и непереходные</w:t>
            </w:r>
            <w:r w:rsidRPr="00683482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  <w:t xml:space="preserve"> (продолжение).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178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Глаголы переходные и непереходные</w:t>
            </w:r>
            <w:r w:rsidRPr="00683482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  <w:t xml:space="preserve"> (продолжение).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179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Р.р. Сжатое изложеие.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Наклонение глагола. Изъявительное наклонение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181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P.p. Изложение (по упр.542)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182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Условное наклонение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183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Условное наклонение (продолжение).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184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Повелительное наклонение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185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Повелительное наклонение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186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Комплексный анализ текста.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187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Р.р.  Сочинение-рассказ по сюжетным рисункам (упр. 561)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188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Употребление наклонений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189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Употребление наклонений (продолжение).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190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Безличные глаголы.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lastRenderedPageBreak/>
              <w:t>191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Безличные глаголы (продолжение).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192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Комплексный анализ текста.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193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Морфологический разбор глагола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194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Правописание гласных в суффиксах глаголов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195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Повторение по теме «Глагол».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196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Контрольная работа 8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197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ind w:left="7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Анализ контрольной работы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198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Сочинение  ( по упр.520)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199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pacing w:val="-3"/>
                <w:sz w:val="24"/>
                <w:szCs w:val="24"/>
                <w:shd w:val="clear" w:color="auto" w:fill="FFFFFF"/>
              </w:rPr>
              <w:t>Р.р. Интервью.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pacing w:val="-3"/>
                <w:sz w:val="24"/>
                <w:szCs w:val="24"/>
                <w:shd w:val="clear" w:color="auto" w:fill="FFFFFF"/>
              </w:rPr>
            </w:pPr>
            <w:r w:rsidRPr="00683482">
              <w:rPr>
                <w:rFonts w:ascii="Times New Roman" w:eastAsia="Times New Roman" w:hAnsi="Times New Roman"/>
                <w:spacing w:val="-3"/>
                <w:sz w:val="24"/>
                <w:szCs w:val="24"/>
                <w:shd w:val="clear" w:color="auto" w:fill="FFFFFF"/>
              </w:rPr>
              <w:t>Употребление глаголов в речи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83482">
              <w:rPr>
                <w:rFonts w:ascii="Times New Roman" w:hAnsi="Times New Roman"/>
                <w:sz w:val="24"/>
                <w:szCs w:val="24"/>
                <w:lang w:val="tt-RU"/>
              </w:rPr>
              <w:t>201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pacing w:val="-3"/>
                <w:sz w:val="24"/>
                <w:szCs w:val="24"/>
                <w:shd w:val="clear" w:color="auto" w:fill="FFFFFF"/>
              </w:rPr>
            </w:pPr>
            <w:r w:rsidRPr="00683482">
              <w:rPr>
                <w:rFonts w:ascii="Times New Roman" w:eastAsia="Times New Roman" w:hAnsi="Times New Roman"/>
                <w:spacing w:val="-3"/>
                <w:sz w:val="24"/>
                <w:szCs w:val="24"/>
                <w:shd w:val="clear" w:color="auto" w:fill="FFFFFF"/>
              </w:rPr>
              <w:t>Употребление глаголов в речи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83482">
              <w:rPr>
                <w:rFonts w:ascii="Times New Roman" w:hAnsi="Times New Roman"/>
                <w:sz w:val="24"/>
                <w:szCs w:val="24"/>
                <w:lang w:val="tt-RU"/>
              </w:rPr>
              <w:t>202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b/>
                <w:spacing w:val="-3"/>
                <w:sz w:val="24"/>
                <w:szCs w:val="24"/>
                <w:shd w:val="clear" w:color="auto" w:fill="FFFFFF"/>
              </w:rPr>
              <w:t>Проектная деятельность «Наши друзья – правила русского языка».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83482">
              <w:rPr>
                <w:rFonts w:ascii="Times New Roman" w:hAnsi="Times New Roman"/>
                <w:sz w:val="24"/>
                <w:szCs w:val="24"/>
                <w:lang w:val="tt-RU"/>
              </w:rPr>
              <w:t>203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Итоговая контрольная работа за курс 6 класса.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83482">
              <w:rPr>
                <w:rFonts w:ascii="Times New Roman" w:hAnsi="Times New Roman"/>
                <w:sz w:val="24"/>
                <w:szCs w:val="24"/>
                <w:lang w:val="tt-RU"/>
              </w:rPr>
              <w:t>204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ind w:left="7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Анализ контрольной работы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ind w:left="7"/>
              <w:rPr>
                <w:rFonts w:ascii="Times New Roman" w:eastAsia="Times New Roman" w:hAnsi="Times New Roman"/>
                <w:b/>
                <w:sz w:val="24"/>
                <w:szCs w:val="24"/>
                <w:shd w:val="clear" w:color="auto" w:fill="FFFFFF"/>
              </w:rPr>
            </w:pPr>
            <w:r w:rsidRPr="00683482">
              <w:rPr>
                <w:rFonts w:ascii="Times New Roman" w:eastAsia="Times New Roman" w:hAnsi="Times New Roman"/>
                <w:b/>
                <w:sz w:val="24"/>
                <w:szCs w:val="24"/>
                <w:shd w:val="clear" w:color="auto" w:fill="FFFFFF"/>
              </w:rPr>
              <w:t>Повторение изученного в 6-ом классе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b/>
                <w:sz w:val="24"/>
                <w:szCs w:val="24"/>
              </w:rPr>
              <w:t>6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83482">
              <w:rPr>
                <w:rFonts w:ascii="Times New Roman" w:hAnsi="Times New Roman"/>
                <w:sz w:val="24"/>
                <w:szCs w:val="24"/>
                <w:lang w:val="tt-RU"/>
              </w:rPr>
              <w:t>205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Сочинение  ( по упр.520).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83482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206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pacing w:val="-3"/>
                <w:sz w:val="24"/>
                <w:szCs w:val="24"/>
                <w:shd w:val="clear" w:color="auto" w:fill="FFFFFF"/>
              </w:rPr>
              <w:t>Части речи в</w:t>
            </w:r>
            <w:r w:rsidRPr="00683482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 xml:space="preserve">   русском   языке.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83482">
              <w:rPr>
                <w:rFonts w:ascii="Times New Roman" w:hAnsi="Times New Roman"/>
                <w:sz w:val="24"/>
                <w:szCs w:val="24"/>
                <w:lang w:val="tt-RU"/>
              </w:rPr>
              <w:t>207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pacing w:val="-3"/>
                <w:sz w:val="24"/>
                <w:szCs w:val="24"/>
                <w:shd w:val="clear" w:color="auto" w:fill="FFFFFF"/>
              </w:rPr>
              <w:t>Повторение. Разделы науки о языке. Повторение. Орфография.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83482">
              <w:rPr>
                <w:rFonts w:ascii="Times New Roman" w:hAnsi="Times New Roman"/>
                <w:sz w:val="24"/>
                <w:szCs w:val="24"/>
                <w:lang w:val="tt-RU"/>
              </w:rPr>
              <w:t>208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pacing w:val="-3"/>
                <w:sz w:val="24"/>
                <w:szCs w:val="24"/>
                <w:shd w:val="clear" w:color="auto" w:fill="FFFFFF"/>
              </w:rPr>
              <w:t>Повторение. Пунктуация .Повторение. Лексика и фразеология.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209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pacing w:val="-3"/>
                <w:sz w:val="24"/>
                <w:szCs w:val="24"/>
                <w:shd w:val="clear" w:color="auto" w:fill="FFFFFF"/>
              </w:rPr>
              <w:t>Повторение. Словообразование. Повторение. Морфология.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683482" w:rsidTr="00161F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36"/>
          <w:jc w:val="center"/>
        </w:trPr>
        <w:tc>
          <w:tcPr>
            <w:tcW w:w="873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hAnsi="Times New Roman"/>
                <w:sz w:val="24"/>
                <w:szCs w:val="24"/>
              </w:rPr>
              <w:t>210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pacing w:val="-3"/>
                <w:sz w:val="24"/>
                <w:szCs w:val="24"/>
                <w:shd w:val="clear" w:color="auto" w:fill="FFFFFF"/>
              </w:rPr>
              <w:t>Повторение. Синтаксис.</w:t>
            </w:r>
          </w:p>
        </w:tc>
        <w:tc>
          <w:tcPr>
            <w:tcW w:w="1984" w:type="dxa"/>
          </w:tcPr>
          <w:p w:rsidR="00AD5A07" w:rsidRPr="00683482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34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</w:tbl>
    <w:p w:rsidR="00AD5A07" w:rsidRPr="009B7707" w:rsidRDefault="00AD5A07" w:rsidP="00AD5A07">
      <w:pPr>
        <w:tabs>
          <w:tab w:val="left" w:pos="9780"/>
        </w:tabs>
        <w:spacing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B7707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</w:t>
      </w:r>
    </w:p>
    <w:p w:rsidR="00AD5A07" w:rsidRPr="009B7707" w:rsidRDefault="00AD5A07" w:rsidP="00AD5A07">
      <w:pPr>
        <w:tabs>
          <w:tab w:val="left" w:pos="9780"/>
        </w:tabs>
        <w:spacing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AD5A07" w:rsidRPr="009B7707" w:rsidRDefault="00AD5A07" w:rsidP="00AD5A07">
      <w:pPr>
        <w:tabs>
          <w:tab w:val="left" w:pos="9780"/>
        </w:tabs>
        <w:spacing w:line="240" w:lineRule="auto"/>
        <w:ind w:firstLine="709"/>
        <w:jc w:val="both"/>
        <w:rPr>
          <w:rFonts w:ascii="Times New Roman" w:hAnsi="Times New Roman"/>
          <w:b/>
          <w:caps/>
          <w:sz w:val="24"/>
          <w:szCs w:val="24"/>
        </w:rPr>
      </w:pPr>
      <w:r w:rsidRPr="009B7707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</w:t>
      </w:r>
      <w:r w:rsidRPr="009B7707">
        <w:rPr>
          <w:rFonts w:ascii="Times New Roman" w:hAnsi="Times New Roman"/>
          <w:b/>
          <w:caps/>
          <w:sz w:val="24"/>
          <w:szCs w:val="24"/>
        </w:rPr>
        <w:t>Тематическое планирование (7 класс)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8"/>
        <w:gridCol w:w="12870"/>
        <w:gridCol w:w="1898"/>
      </w:tblGrid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b/>
                <w:spacing w:val="-3"/>
                <w:sz w:val="24"/>
                <w:szCs w:val="24"/>
                <w:shd w:val="clear" w:color="auto" w:fill="FFFFFF"/>
              </w:rPr>
              <w:t>7 класс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Style w:val="c1"/>
                <w:rFonts w:ascii="Times New Roman" w:hAnsi="Times New Roman"/>
                <w:b/>
                <w:sz w:val="24"/>
                <w:szCs w:val="24"/>
              </w:rPr>
              <w:t xml:space="preserve">Общие сведения о языке. </w:t>
            </w:r>
            <w:r w:rsidRPr="009B7707">
              <w:rPr>
                <w:rFonts w:ascii="Times New Roman" w:hAnsi="Times New Roman"/>
                <w:sz w:val="24"/>
                <w:szCs w:val="24"/>
              </w:rPr>
              <w:t xml:space="preserve">Русский язык – национальный язык русского народа, государственный язык Российской Федерации и язык межнационального общения. Русский язык в современном мире. Русский язык как развивающееся явление. </w:t>
            </w:r>
            <w:r w:rsidRPr="009B7707">
              <w:rPr>
                <w:rFonts w:ascii="Times New Roman" w:hAnsi="Times New Roman"/>
                <w:i/>
                <w:sz w:val="24"/>
                <w:szCs w:val="24"/>
              </w:rPr>
              <w:t>Русский язык как один из индоевропейских языков. Русский язык в кругу других славянских языков. Историческое развитие русского языка.</w:t>
            </w:r>
            <w:r w:rsidRPr="009B7707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</w:t>
            </w:r>
          </w:p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Повторение изученного в 5-6 классах.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Синтаксис. Синтаксический разбор.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Пунктуация. Пунктуационный разбор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Лексика и фразеология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Фонетика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. 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Фонетический разбор слов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Орфография. Орфограммы в  словах.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Словообразование и орфография. 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Морфем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ный разбор.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Словообразование и орфография. 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ловообразовательный разбор.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Морфологический разбор 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имён существительных и прилагательных.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 Морфология и орфография.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Морфологический разбор 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имён числительных и прилагательных.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 Морфология и орфография.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Морфологический разбор 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глагола.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 Морфология и орфография.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Входная контрольная работа. 1.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Р.р. Сочинение по картине И.И. Бродского «Летний сад осенью» (письмо о впечатлениях).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Р.Р. Текст.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Р.р. Диалог как текст. Виды диалога.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Стили литературного языка.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Публицистический стиль.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pStyle w:val="a6"/>
              <w:widowControl w:val="0"/>
              <w:tabs>
                <w:tab w:val="left" w:pos="814"/>
              </w:tabs>
              <w:spacing w:after="0"/>
              <w:ind w:right="118"/>
              <w:rPr>
                <w:b/>
              </w:rPr>
            </w:pPr>
            <w:r w:rsidRPr="009B7707">
              <w:rPr>
                <w:b/>
              </w:rPr>
              <w:t xml:space="preserve">Морфология. </w:t>
            </w:r>
            <w:r w:rsidRPr="009B7707">
              <w:rPr>
                <w:rStyle w:val="c1"/>
                <w:b/>
              </w:rPr>
              <w:t>Культура речи.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119: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>Причастие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>33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pStyle w:val="a6"/>
              <w:widowControl w:val="0"/>
              <w:tabs>
                <w:tab w:val="left" w:pos="814"/>
              </w:tabs>
              <w:spacing w:after="0"/>
              <w:ind w:right="118"/>
              <w:rPr>
                <w:b/>
              </w:rPr>
            </w:pPr>
            <w:r w:rsidRPr="009B7707">
              <w:rPr>
                <w:b/>
              </w:rPr>
              <w:t xml:space="preserve">Морфология. </w:t>
            </w:r>
            <w:r w:rsidRPr="009B7707">
              <w:rPr>
                <w:rStyle w:val="c1"/>
                <w:b/>
              </w:rPr>
              <w:t>Культура речи.</w:t>
            </w:r>
          </w:p>
          <w:p w:rsidR="00AD5A07" w:rsidRPr="009B7707" w:rsidRDefault="00AD5A07" w:rsidP="00161F80">
            <w:pPr>
              <w:pStyle w:val="a6"/>
              <w:widowControl w:val="0"/>
              <w:tabs>
                <w:tab w:val="left" w:pos="814"/>
              </w:tabs>
              <w:spacing w:after="0"/>
              <w:ind w:right="118"/>
              <w:rPr>
                <w:rStyle w:val="c1"/>
                <w:b/>
              </w:rPr>
            </w:pPr>
            <w:r w:rsidRPr="009B7707">
              <w:rPr>
                <w:b/>
              </w:rPr>
              <w:t xml:space="preserve">Части речи как лексико-грамматические разряды слов. Традиционная классификация частей речи. </w:t>
            </w:r>
            <w:r w:rsidRPr="009B7707">
              <w:rPr>
                <w:rStyle w:val="c1"/>
                <w:b/>
              </w:rPr>
              <w:t xml:space="preserve">Самостоятельные (знаменательные) части речи. </w:t>
            </w:r>
            <w:r w:rsidRPr="009B7707">
              <w:rPr>
                <w:b/>
              </w:rPr>
              <w:t xml:space="preserve"> Применение </w:t>
            </w:r>
            <w:r w:rsidRPr="009B7707">
              <w:rPr>
                <w:rStyle w:val="c1"/>
                <w:b/>
              </w:rPr>
              <w:t xml:space="preserve">знаний по морфологии в практике правописания. </w:t>
            </w:r>
          </w:p>
          <w:p w:rsidR="00AD5A07" w:rsidRPr="009B7707" w:rsidRDefault="00AD5A07" w:rsidP="00161F80">
            <w:pPr>
              <w:pStyle w:val="a6"/>
              <w:widowControl w:val="0"/>
              <w:tabs>
                <w:tab w:val="left" w:pos="814"/>
              </w:tabs>
              <w:spacing w:after="0"/>
              <w:ind w:right="118"/>
              <w:rPr>
                <w:b/>
              </w:rPr>
            </w:pPr>
            <w:r w:rsidRPr="009B7707">
              <w:t xml:space="preserve">Причастие как часть речи. </w:t>
            </w:r>
            <w:r w:rsidRPr="009B7707">
              <w:rPr>
                <w:rStyle w:val="c1"/>
                <w:b/>
              </w:rPr>
              <w:t xml:space="preserve">Общекатегориальное значение, морфологические и синтаксические свойства причастия. </w:t>
            </w:r>
            <w:r w:rsidRPr="009B7707">
              <w:t xml:space="preserve">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Склонение причастий и правописание гласных в падежных окончаниях причастий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Причастный оборот.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Выделение причастного оборота запятыми.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22-23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Р.Р. Описание внешности человека.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Действительные и страдательные причастия.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Краткие и полные страдательные причастия. </w:t>
            </w:r>
            <w:r w:rsidRPr="009B7707">
              <w:rPr>
                <w:rFonts w:ascii="Times New Roman" w:hAnsi="Times New Roman"/>
                <w:sz w:val="24"/>
                <w:szCs w:val="24"/>
              </w:rPr>
              <w:t>Основные морфологические нормы русского литературного языка (нормы образования форм причастий)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Действительные причастия настоящего времени. Гласные в суффиксах действительного причастий настоящего времени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Действительные причастия прошедшего времени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382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Р.р. </w:t>
            </w:r>
            <w:r w:rsidRPr="009B7707">
              <w:rPr>
                <w:rFonts w:ascii="Times New Roman" w:hAnsi="Times New Roman"/>
                <w:sz w:val="24"/>
                <w:szCs w:val="24"/>
              </w:rPr>
              <w:t>Публицистический стиль и устная публичная речь (</w:t>
            </w:r>
            <w:r w:rsidRPr="009B7707">
              <w:rPr>
                <w:rFonts w:ascii="Times New Roman" w:hAnsi="Times New Roman"/>
                <w:i/>
                <w:sz w:val="24"/>
                <w:szCs w:val="24"/>
              </w:rPr>
              <w:t>статья,  очерк</w:t>
            </w:r>
            <w:r w:rsidRPr="009B7707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Страдательные причастия настоящего времени. Гласные в суффиксах страдательных причастий настоящего времени.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Страдательные причастия прошедшего времени.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Гласные перед 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>н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 в полных и кратких страдательных причастиях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Контрольная работа за I четверть. 2.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Одна и две буквы 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н 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в суффиксах страдательных причастий прошедшего времени. Одна буква 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н 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в отглагольных прилагательных.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Одна и две буквы 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н 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в суффиксах страдательных причастий прошедшего времени. Одна буква 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н 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в отглагольных прилагательных.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Одна и две буквы 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>н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 в суффиксах кратких страдательных причастий и в кратких отглагольных прилагательных.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Одна и две буквы 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>н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 в суффиксах кратких страдательных причастий и в кратких отглагольных прилагательных.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37-38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Р.р. Выборочное изложение.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Морфологический анализ причастия. Различные точки зрения на место причастия в системе частей речи.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Слитное и раздельное написание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не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 с причастиями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Слитное и раздельное написание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не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 с причастиями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Буквы 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е 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и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ё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 после шипящих в суффиксах страдательных причастий прошедшего времени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43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Буквы 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е 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и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ё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 после шипящих в суффиксах страдательных причастий прошедшего времени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Повторение. 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>Проектная деятельность «Привет, причастие!»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45-46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Сочинение «Успешный телеведущий»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Обобщение по теме «Причастие».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Зачёт по теме «Причастие».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Контрольный диктант. 3.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Работа над ощибками.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>Деепричастие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>10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Деепричастие как часть речи.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Деепричастный оборот. Запятые при деепричастном обороте.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Деепричастный оборот. Запятые при деепричастном обороте.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Раздельное написание 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>не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 с деепричастиями.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Деепричастия совершенного и несовершенного вида.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Деепричастия совершенного и несовершенного вида.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 Р.р. Употребление в речи причастных и деепричастных оборотов (работа по картинам С.Григорьева «Вратарь» и А. Сайкиной «Детская спортивная школа»)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Морфологический анализ деепричастия. Различные точки зрения на место деепричастия в системе частей речи.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Обобщение изученного по теме «Деепричастие».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Проектная деятельность «Салют, деепричастие!»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Зачёт по теме «Деепричастие».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>Наречие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>32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Наречие как часть речи. Смысловые группы наречий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Разряды наречий.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Контрольная работа за II четверть. 4.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Разряды наречий.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Р.р. Пейзаж на картине И.Попова «Первый снег» (дневниковая запись).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Степени сравнения наречий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Морфологический анализ наречия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Р.р. Сочинение-рассуждение «Моё отношение к прозвищам».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Слитное и раздельное написание 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>не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 с наречиями на 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о 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и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е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Слитное и раздельное написание 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>не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 с наречиями на 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о 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и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е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Буквы 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е 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и 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>и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 в приставках 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не 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и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ни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 отрицательных наречий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Буквы 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е 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и 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>и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 в приставках 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не 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и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ни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 отрицательных наречий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73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Одна и две буквы 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>н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 в наречиях на 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о 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и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е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Одна и две буквы 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>н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 в наречиях на 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о 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и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е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Контрольный диктант. 5.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76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Р.Р. Описание действий.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77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Комплексный анализ текста.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78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Буквы 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о 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и 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>е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 после шипящих на конце наречий.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79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Буква 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о 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и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а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 на конце наречий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Буква 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о 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и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а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 на конце наречий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81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Р.р. Сочинение по картине Е.Н. Широкова «Друзья».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Дефис между частями слова в наречиях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Дефис между частями слова в наречиях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Слитное и раздельное написание приставок в наречиях, образованных от существительных и количественных числительных.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Слитное и раздельное написание приставок в наречиях, образованных от существительных и количественных числительных.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Мягкий знак после шипящих на конце наречий.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87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Обобщение по теме «Наречие».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88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Зачёт по теме «Наречие».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89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Контрольный диктант.6.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Р.р.  Учебно-научная речь. Отзыв.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91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Р.Р. Учебный доклад.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>Категория состояния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92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Категория состояния как часть речи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93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Морфологический анализ категории состояния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94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Р.р. Сочинение на лингвистическую тему.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>Служебные части речи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Самостоятельные и служебные части речи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>Предлог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>14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96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Предлог как часть речи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97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Комплексный анализ текста.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Р.Р. Сочинение-рассуждение.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99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Употребление предлогов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Непроизводные и производные предлоги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101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Непроизводные и производные предлоги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Р.Р. Сжатое изложение.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103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Простые и составные предлоги.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104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Контрольная работа за III четверть.7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105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Анализ диктанта.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106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Морфологический анализ предлога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107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Комплексный анализ текста. Автобиография.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Слитное и раздельное написание производных предлогов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4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109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Слитное и раздельное написание производных предлогов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>Союз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>15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Союз как часть речи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111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Простые и составные союзы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112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Союзы сочинительные и подчинительные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113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Союзы сочинительные и подчинительные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114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Запятая между простыми предложениями в союзном сложном предложении.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115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Запятая между простыми предложениями в союзном сложном предложении.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116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Сочинительные союзы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117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Подчинительные союзы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118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Морфологический анализ союза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119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Слитное написание союзов </w:t>
            </w:r>
            <w:r w:rsidRPr="009B7707">
              <w:rPr>
                <w:rFonts w:ascii="Times New Roman" w:eastAsia="Times New Roman" w:hAnsi="Times New Roman"/>
                <w:i/>
                <w:sz w:val="24"/>
                <w:szCs w:val="24"/>
              </w:rPr>
              <w:t>также, тоже, чтобы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120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Правописание союзов </w:t>
            </w:r>
            <w:r w:rsidRPr="009B7707">
              <w:rPr>
                <w:rFonts w:ascii="Times New Roman" w:eastAsia="Times New Roman" w:hAnsi="Times New Roman"/>
                <w:i/>
                <w:sz w:val="24"/>
                <w:szCs w:val="24"/>
              </w:rPr>
              <w:t>также, тоже, чтобы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121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Повторение сведений о предлогах и союзах. 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>Проектная деятельность «Предлоги». «Союзы».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122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Контрольная работа по теме «Союзы» .8.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123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Работа над ошибками.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124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Р.Р. Сжатое изложение.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>Частица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>8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125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Частица как часть речи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126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Разряды частиц. Формообразующие частицы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127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Смысловые частицы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128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Раздельное и  дефисное написание частиц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129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Морфологический разбор частицы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Отрицательные частицы 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не 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и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ни.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131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Различение частицы 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>не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 и прставки 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>ни.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132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Частица 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>ни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, приставка 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>ни</w:t>
            </w: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, союз 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>ни – ни.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>Междометие. Звукоподражательные слова.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133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Междометие как часть речи.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134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Дефис в междометиях. Знаки препинания при междометиях. Звукоподражательные слова. Омонимия слов различных частей речи.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>Повторение и систематизация изученного в 5-7 классах.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>6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135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 (Итоговая контрольная работа за курс VII класса).9.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136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Анализ контрольной работы.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137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 xml:space="preserve">Разделы науки о русском языке. </w:t>
            </w: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>Проектная деятельность «Грамотным быть – модно!»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lastRenderedPageBreak/>
              <w:t>138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Повторение. Текст. Стили речи .Фонетика. Графика. Лексикология и фразеология.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139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Повторение. Морфемика. Словообразование. Морфология. Орфография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140</w:t>
            </w:r>
          </w:p>
        </w:tc>
        <w:tc>
          <w:tcPr>
            <w:tcW w:w="1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Повторение. Синтаксис. Пунктуация.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</w:tbl>
    <w:p w:rsidR="00AD5A07" w:rsidRPr="009B7707" w:rsidRDefault="00AD5A07" w:rsidP="00AD5A07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</w:p>
    <w:p w:rsidR="00AD5A07" w:rsidRPr="009B7707" w:rsidRDefault="00AD5A07" w:rsidP="00AD5A07">
      <w:pPr>
        <w:tabs>
          <w:tab w:val="left" w:pos="9780"/>
        </w:tabs>
        <w:spacing w:line="240" w:lineRule="auto"/>
        <w:ind w:firstLine="709"/>
        <w:jc w:val="both"/>
        <w:rPr>
          <w:rFonts w:ascii="Times New Roman" w:hAnsi="Times New Roman"/>
          <w:b/>
          <w:caps/>
          <w:sz w:val="24"/>
          <w:szCs w:val="24"/>
        </w:rPr>
      </w:pPr>
      <w:r w:rsidRPr="009B7707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</w:t>
      </w:r>
      <w:r w:rsidRPr="009B7707">
        <w:rPr>
          <w:rFonts w:ascii="Times New Roman" w:hAnsi="Times New Roman"/>
          <w:b/>
          <w:caps/>
          <w:sz w:val="24"/>
          <w:szCs w:val="24"/>
        </w:rPr>
        <w:t>Тематическое планирование (8 класс)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76"/>
        <w:gridCol w:w="12711"/>
        <w:gridCol w:w="1898"/>
      </w:tblGrid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Style w:val="c1"/>
                <w:rFonts w:ascii="Times New Roman" w:hAnsi="Times New Roman"/>
                <w:b/>
                <w:sz w:val="24"/>
                <w:szCs w:val="24"/>
              </w:rPr>
              <w:t xml:space="preserve">Общие сведения о языке.  </w:t>
            </w:r>
            <w:r w:rsidRPr="009B7707">
              <w:rPr>
                <w:rFonts w:ascii="Times New Roman" w:hAnsi="Times New Roman"/>
                <w:sz w:val="24"/>
                <w:szCs w:val="24"/>
              </w:rPr>
              <w:t xml:space="preserve">Русский язык – язык русской художественной литературы. Языковые особенности художественного текста.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hAnsi="Times New Roman"/>
                <w:b/>
                <w:sz w:val="24"/>
                <w:szCs w:val="24"/>
              </w:rPr>
              <w:t>Повторение пройденного в 5-7-ом классах.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b/>
                <w:sz w:val="24"/>
                <w:szCs w:val="24"/>
              </w:rPr>
              <w:t>8</w:t>
            </w:r>
          </w:p>
        </w:tc>
      </w:tr>
      <w:tr w:rsidR="00AD5A07" w:rsidRPr="009B7707" w:rsidTr="00161F8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Style w:val="c1"/>
                <w:rFonts w:ascii="Times New Roman" w:hAnsi="Times New Roman"/>
                <w:sz w:val="24"/>
                <w:szCs w:val="24"/>
              </w:rPr>
              <w:t>Правописание: орфография и пунктуация. Знаки препинания и их функции. Одиночные и парные знаки препинания.</w:t>
            </w:r>
            <w:r w:rsidRPr="009B7707">
              <w:rPr>
                <w:rFonts w:ascii="Times New Roman" w:hAnsi="Times New Roman"/>
                <w:sz w:val="24"/>
                <w:szCs w:val="24"/>
              </w:rPr>
              <w:t xml:space="preserve"> Знаки завершения, разделения, выделения.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Знаки препинания в сложном предложении.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Буквы Н и НН в суффиксах прилагательных, причастий и наречий.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Закрепление и обобщение изученного материала. Буквы Н и НН в суффиксах прилагательных, причастий и наречий.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Р.р. Изложение с грамматическим заданием по тексту А.Аверченко. (упр.26)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7-8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Слитное и раздельное написание НЕ с разными частями речи.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Входной контрольный диктант.1.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pStyle w:val="3"/>
              <w:spacing w:before="0" w:after="0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Style w:val="c1"/>
                <w:rFonts w:ascii="Times New Roman" w:hAnsi="Times New Roman"/>
                <w:b w:val="0"/>
                <w:sz w:val="24"/>
                <w:szCs w:val="24"/>
              </w:rPr>
              <w:t xml:space="preserve">Синтаксис. Правописание: пунктуация.  </w:t>
            </w:r>
            <w:r w:rsidRPr="009B7707">
              <w:rPr>
                <w:rFonts w:ascii="Times New Roman" w:hAnsi="Times New Roman"/>
                <w:sz w:val="24"/>
                <w:szCs w:val="24"/>
              </w:rPr>
              <w:t xml:space="preserve">Единицы синтаксиса русского языка. </w:t>
            </w:r>
            <w:r w:rsidRPr="009B7707">
              <w:rPr>
                <w:rStyle w:val="c1"/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hAnsi="Times New Roman"/>
                <w:b/>
                <w:sz w:val="24"/>
                <w:szCs w:val="24"/>
              </w:rPr>
              <w:t>Основные единицы языка.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Текст как единица языка.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hAnsi="Times New Roman"/>
                <w:b/>
                <w:sz w:val="24"/>
                <w:szCs w:val="24"/>
              </w:rPr>
              <w:t>Проектная деятельность. Диалог с текстом.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Предложение как единица языка.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Словосочетание как синтаксическая единица, его типы.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Виды связи слов в словосочетании. Синтаксический анализ словосочетаний.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b/>
                <w:sz w:val="24"/>
                <w:szCs w:val="24"/>
              </w:rPr>
              <w:t>Простое предложение.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Грамматическая основа предложения.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Порядок слов в предложении. Интонация.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Р.Р. Описание памятника культуры.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b/>
                <w:sz w:val="24"/>
                <w:szCs w:val="24"/>
              </w:rPr>
              <w:t xml:space="preserve">Структурные типы простых предложений: двусоставные предложения.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hAnsi="Times New Roman"/>
                <w:b/>
                <w:sz w:val="24"/>
                <w:szCs w:val="24"/>
              </w:rPr>
              <w:t>Главные члены предложения.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Подлежащее. Способы выражения подлежащего. Сказуемое.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Типы сказуемого. Простое глагольное сказуемое.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Р.р. Сочинение на тему «Чудный собор» (упр.102)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Составное глагольное сказуемое.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Составное именное сказуемое.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 xml:space="preserve">Тире между подлежащим и сказуемым.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Контрольный диктант по теме «Главные члены предложения».2.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b/>
                <w:sz w:val="24"/>
                <w:szCs w:val="24"/>
              </w:rPr>
              <w:t>Второстепенные члены предложения.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Роль второстепенных членов предложения, способы их выражения. Дополнение.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Определение.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Приложение.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Обстоятельство.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Синтаксический анализ двусоставного предложения.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Р.р. Характеристика человека.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Повторение. Подготовка к контрольному диктанту.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Контрольный диктант.3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b/>
                <w:sz w:val="24"/>
                <w:szCs w:val="24"/>
              </w:rPr>
              <w:t>Структурные типы простых предложений: односоставные предложения.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 xml:space="preserve"> Главный член односоставного предложения.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Назывные предложения.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Определённо-личные предложения.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Неопределённо-личные предложения.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Р.р. Инструкция.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Безличные предложения.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Р.р. Рассуждение.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Неполные предложения.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Синтаксический анализ односоставного предложения.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 xml:space="preserve">Проектная деятельность. Исследование односоставных предложений.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Контрольный диктант.4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b/>
                <w:sz w:val="24"/>
                <w:szCs w:val="24"/>
              </w:rPr>
              <w:t>Простое осложнённое предложение.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Понятие об осложнённом предложении.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b/>
                <w:sz w:val="24"/>
                <w:szCs w:val="24"/>
              </w:rPr>
              <w:t>Однородные члены предложения.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hAnsi="Times New Roman"/>
                <w:b/>
                <w:sz w:val="24"/>
                <w:szCs w:val="24"/>
              </w:rPr>
              <w:t>13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Понятие об однородных членах предложения.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Однородные члены предложения, связанные только перечислительной интонацией и пунктуация при них.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Р.р. Изложение по тексту упр. 242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Однородные и неоднородные определения.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Однородные и неоднородные определения.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Однородные члены, связанные сочинительными союзами, и пунктуация при них.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Однородные члены, связанные сочинительными союзами, и пунктуация при них (продолжение темы).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Обобщающие слова при однородных членах предложения и знаки препинания при них.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Обобщающие слова при однородных членах предложения и знаки препинания при них (продолжение темы).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lastRenderedPageBreak/>
              <w:t>54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Синтаксический анализ простого предложения с однородными членами.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Пунктуационный анализ простого предложения с однородными членами.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 xml:space="preserve">Повторение по теме «Однородные члены предложения». Основные синтаксические нормы современного русского литературного языка (нормы употребления однородных членов в составе простого предложения)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Контрольный диктант. 5.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b/>
                <w:sz w:val="24"/>
                <w:szCs w:val="24"/>
              </w:rPr>
              <w:t>Обособленные члены предложения.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hAnsi="Times New Roman"/>
                <w:b/>
                <w:sz w:val="24"/>
                <w:szCs w:val="24"/>
              </w:rPr>
              <w:t>19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Понятие об обособлении.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Обособленные определения. Одиночные и парные знаки препинания. Выделительные знаки препинания при них.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Обособленные определения. Выделительные знаки препинания при них (продолжение темы).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Основные изобразительно-выразительные средства русского языка и речи, их использование в речи (метафора, эпитет, сравнение, гипербола, олицетворение и другие). Комплексный анализ текста.</w:t>
            </w:r>
          </w:p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62-63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Р.р. Рассуждение на дискуссионную тему.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Обособленные приложения. Выделительные знаки препинания при них.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Обособленные приложения. Выделительные знаки препинания при них (продолжение темы).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Урок-зачёт по теме «Обособленные приложения».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  <w:lang w:val="tt-RU"/>
              </w:rPr>
              <w:t>Обособленные обстоятельства. Выделитеьные знаки препинания при них.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  <w:lang w:val="tt-RU"/>
              </w:rPr>
              <w:t>Обособленные обстоятельства. Выделитеьные знаки препинания при них (продолжение темы).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Урок-зачёт по теме «Обособленные обстоятельства».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Обособленные уточняющие члены предложения. Выделительные знаки препинания при них.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 xml:space="preserve">Обособленные уточняющие члены предложения. Выделительные знаки препинания при них </w:t>
            </w:r>
            <w:r w:rsidRPr="009B7707">
              <w:rPr>
                <w:rFonts w:ascii="Times New Roman" w:hAnsi="Times New Roman"/>
                <w:sz w:val="24"/>
                <w:szCs w:val="24"/>
                <w:lang w:val="tt-RU"/>
              </w:rPr>
              <w:t>(продолжение темы).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Урок-зачёт по теме «Обособленные уточняющие члены предложения».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73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Синтаксический разбор предложения с обособленными членами.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Пунктуационный разбор предложений с обособленными членами.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hAnsi="Times New Roman"/>
                <w:b/>
                <w:sz w:val="24"/>
                <w:szCs w:val="24"/>
              </w:rPr>
              <w:t xml:space="preserve">Повторение по теме «Обособленные члены предложения». Проектная деятельность.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Контрольный диктант.6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b/>
                <w:sz w:val="24"/>
                <w:szCs w:val="24"/>
              </w:rPr>
              <w:t>Слова, грамматически не связанные  с членами предложения.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hAnsi="Times New Roman"/>
                <w:b/>
                <w:sz w:val="24"/>
                <w:szCs w:val="24"/>
              </w:rPr>
              <w:t>Обращение.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77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Назначенные обращения. Распространённые обращения. Выделительные знаки препинания при обращении.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78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Употребление обращений.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79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 xml:space="preserve"> Р.р. Составление делового письма.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hAnsi="Times New Roman"/>
                <w:b/>
                <w:sz w:val="24"/>
                <w:szCs w:val="24"/>
              </w:rPr>
              <w:t>Вводные и вставные конструкции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 xml:space="preserve">Вводные конструкции. Группы вводных слов и вводных сочетаний слов по значению.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81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Выделительные знаки препинания при вводных словах, вводных сочетаниях слов и вводных предложениях.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Выделительные знаки препинания при вводных словах, вводных сочетаниях слов и вводных предложениях (продолжение темы).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lastRenderedPageBreak/>
              <w:t>83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Вставные слова, словосочетания и предложения.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 xml:space="preserve"> Р.р. Публичное выступление. План, конспект. Тезисы.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Междометия в предложении.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Синтаксический и пунктуационный анализ предложений со словами, словосочетаниями и предложениями, грамматически не связанными с членами предложения.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87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Повторение материала по теме «Слова, грамматически не связанные с членами предложения». Подготовка к контрольному диктанту.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88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Контрольный диктант. 7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b/>
                <w:sz w:val="24"/>
                <w:szCs w:val="24"/>
              </w:rPr>
              <w:t>Чужая речь.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 xml:space="preserve">Понятие о чужой речи. Способы передачи чужой речи. Прямая и косвенная речь. Косвенная речь.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Прямая речь.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91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Диалог.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92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Рассказ.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93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pStyle w:val="a6"/>
              <w:spacing w:after="0"/>
            </w:pPr>
            <w:r w:rsidRPr="009B7707">
              <w:t xml:space="preserve">Цитата. Нормы построения предложений с прямой и косвенной речью (цитирование в предложении с косвенной речью). </w:t>
            </w:r>
            <w:r w:rsidRPr="009B7707">
              <w:rPr>
                <w:spacing w:val="-1"/>
              </w:rPr>
              <w:t>Знаки</w:t>
            </w:r>
            <w:r w:rsidRPr="009B7707">
              <w:rPr>
                <w:spacing w:val="-5"/>
              </w:rPr>
              <w:t xml:space="preserve"> </w:t>
            </w:r>
            <w:r w:rsidRPr="009B7707">
              <w:rPr>
                <w:spacing w:val="-1"/>
              </w:rPr>
              <w:t>препинания</w:t>
            </w:r>
            <w:r w:rsidRPr="009B7707">
              <w:rPr>
                <w:spacing w:val="-6"/>
              </w:rPr>
              <w:t xml:space="preserve"> </w:t>
            </w:r>
            <w:r w:rsidRPr="009B7707">
              <w:rPr>
                <w:spacing w:val="-2"/>
              </w:rPr>
              <w:t>при</w:t>
            </w:r>
            <w:r w:rsidRPr="009B7707">
              <w:rPr>
                <w:spacing w:val="-4"/>
              </w:rPr>
              <w:t xml:space="preserve"> </w:t>
            </w:r>
            <w:r w:rsidRPr="009B7707">
              <w:rPr>
                <w:spacing w:val="-1"/>
              </w:rPr>
              <w:t>прямой</w:t>
            </w:r>
            <w:r w:rsidRPr="009B7707">
              <w:rPr>
                <w:spacing w:val="-5"/>
              </w:rPr>
              <w:t xml:space="preserve"> </w:t>
            </w:r>
            <w:r w:rsidRPr="009B7707">
              <w:rPr>
                <w:spacing w:val="-1"/>
              </w:rPr>
              <w:t>речи</w:t>
            </w:r>
            <w:r w:rsidRPr="009B7707">
              <w:rPr>
                <w:spacing w:val="-8"/>
              </w:rPr>
              <w:t xml:space="preserve"> </w:t>
            </w:r>
            <w:r w:rsidRPr="009B7707">
              <w:t>и</w:t>
            </w:r>
            <w:r w:rsidRPr="009B7707">
              <w:rPr>
                <w:spacing w:val="-8"/>
              </w:rPr>
              <w:t xml:space="preserve"> </w:t>
            </w:r>
            <w:r w:rsidRPr="009B7707">
              <w:rPr>
                <w:spacing w:val="-1"/>
              </w:rPr>
              <w:t>цитировании,</w:t>
            </w:r>
            <w:r w:rsidRPr="009B7707">
              <w:rPr>
                <w:spacing w:val="-8"/>
              </w:rPr>
              <w:t xml:space="preserve"> </w:t>
            </w:r>
            <w:r w:rsidRPr="009B7707">
              <w:t>в</w:t>
            </w:r>
            <w:r w:rsidRPr="009B7707">
              <w:rPr>
                <w:spacing w:val="-8"/>
              </w:rPr>
              <w:t xml:space="preserve"> </w:t>
            </w:r>
            <w:r w:rsidRPr="009B7707">
              <w:rPr>
                <w:spacing w:val="-1"/>
              </w:rPr>
              <w:t xml:space="preserve">диалоге. </w:t>
            </w:r>
            <w:r w:rsidRPr="009B7707">
              <w:t>Сочетание</w:t>
            </w:r>
            <w:r w:rsidRPr="009B7707">
              <w:rPr>
                <w:spacing w:val="-14"/>
              </w:rPr>
              <w:t xml:space="preserve">  </w:t>
            </w:r>
            <w:r w:rsidRPr="009B7707">
              <w:rPr>
                <w:spacing w:val="-1"/>
              </w:rPr>
              <w:t>знаков</w:t>
            </w:r>
            <w:r w:rsidRPr="009B7707">
              <w:rPr>
                <w:spacing w:val="-12"/>
              </w:rPr>
              <w:t xml:space="preserve"> </w:t>
            </w:r>
            <w:r w:rsidRPr="009B7707">
              <w:rPr>
                <w:spacing w:val="-1"/>
              </w:rPr>
              <w:t xml:space="preserve">препинания. </w:t>
            </w:r>
            <w:r w:rsidRPr="009B7707">
              <w:rPr>
                <w:rStyle w:val="c1"/>
              </w:rPr>
              <w:t xml:space="preserve"> </w:t>
            </w:r>
            <w:r w:rsidRPr="009B7707">
              <w:t xml:space="preserve">Соблюдение основных пунктуационных норм в письменной речи.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Синтаксический и пунктуационный анализ предложений с чужой речью. Повторение материала по теме «Чужая речь».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 xml:space="preserve">Комплексный анализ текста.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96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hAnsi="Times New Roman"/>
                <w:b/>
                <w:sz w:val="24"/>
                <w:szCs w:val="24"/>
              </w:rPr>
              <w:t>Проектная деятельность Для чего нужны правила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hAnsi="Times New Roman"/>
                <w:b/>
                <w:sz w:val="24"/>
                <w:szCs w:val="24"/>
              </w:rPr>
              <w:t xml:space="preserve">Повторение и систематизация изученного в 8-ом классе.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97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Синтаксис простого осложнённого предложения.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 xml:space="preserve">98 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Итоговая контрольная работа за курс 8-ого класса.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99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Повторение и систематизация изученного в 8-ом классе. Синтаксис и морфология.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 xml:space="preserve">Синтаксис и пунктуация.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101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Изложение по тексту упр. 443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Аннотация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103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Синтаксис и культура речи.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104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Синтаксис и орфография.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105</w:t>
            </w:r>
          </w:p>
        </w:tc>
        <w:tc>
          <w:tcPr>
            <w:tcW w:w="1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tabs>
                <w:tab w:val="left" w:pos="9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Итоговый урок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5A07" w:rsidRPr="009B7707" w:rsidRDefault="00AD5A07" w:rsidP="00161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AD5A07" w:rsidRPr="009B7707" w:rsidRDefault="00AD5A07" w:rsidP="00AD5A07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D5A07" w:rsidRPr="009B7707" w:rsidRDefault="00AD5A07" w:rsidP="00AD5A07">
      <w:pPr>
        <w:tabs>
          <w:tab w:val="left" w:pos="9780"/>
        </w:tabs>
        <w:spacing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B7707">
        <w:rPr>
          <w:rFonts w:ascii="Times New Roman" w:hAnsi="Times New Roman"/>
          <w:b/>
          <w:sz w:val="24"/>
          <w:szCs w:val="24"/>
        </w:rPr>
        <w:t xml:space="preserve">       </w:t>
      </w:r>
    </w:p>
    <w:p w:rsidR="00AD5A07" w:rsidRPr="009B7707" w:rsidRDefault="00AD5A07" w:rsidP="00AD5A07">
      <w:pPr>
        <w:tabs>
          <w:tab w:val="left" w:pos="9780"/>
        </w:tabs>
        <w:spacing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B7707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</w:t>
      </w:r>
    </w:p>
    <w:p w:rsidR="00AD5A07" w:rsidRPr="009B7707" w:rsidRDefault="00AD5A07" w:rsidP="00AD5A07">
      <w:pPr>
        <w:tabs>
          <w:tab w:val="left" w:pos="9780"/>
        </w:tabs>
        <w:spacing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AD5A07" w:rsidRPr="009B7707" w:rsidRDefault="00AD5A07" w:rsidP="00AD5A07">
      <w:pPr>
        <w:tabs>
          <w:tab w:val="left" w:pos="9780"/>
        </w:tabs>
        <w:spacing w:line="240" w:lineRule="auto"/>
        <w:ind w:firstLine="709"/>
        <w:jc w:val="both"/>
        <w:rPr>
          <w:rFonts w:ascii="Times New Roman" w:hAnsi="Times New Roman"/>
          <w:b/>
          <w:caps/>
          <w:sz w:val="24"/>
          <w:szCs w:val="24"/>
        </w:rPr>
      </w:pPr>
      <w:r w:rsidRPr="009B7707">
        <w:rPr>
          <w:rFonts w:ascii="Times New Roman" w:hAnsi="Times New Roman"/>
          <w:b/>
          <w:caps/>
          <w:sz w:val="24"/>
          <w:szCs w:val="24"/>
        </w:rPr>
        <w:t>Тематическое планирование (9 класс)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090"/>
        <w:gridCol w:w="12626"/>
        <w:gridCol w:w="1672"/>
      </w:tblGrid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lastRenderedPageBreak/>
              <w:t>№ п/п.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Количество часов, отводимых на освоение темы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Style w:val="c1"/>
                <w:rFonts w:ascii="Times New Roman" w:hAnsi="Times New Roman"/>
                <w:b/>
                <w:sz w:val="24"/>
                <w:szCs w:val="24"/>
              </w:rPr>
              <w:t xml:space="preserve">Общие сведения о языке. Лингвистика как наука о яыке. Основные разделы лингвистики. </w:t>
            </w:r>
            <w:r w:rsidRPr="009B7707">
              <w:rPr>
                <w:rFonts w:ascii="Times New Roman" w:hAnsi="Times New Roman"/>
                <w:i/>
                <w:sz w:val="24"/>
                <w:szCs w:val="24"/>
              </w:rPr>
              <w:t>Выдающиеся отечественные лингвисты.</w:t>
            </w:r>
            <w:r w:rsidRPr="009B7707">
              <w:rPr>
                <w:rFonts w:ascii="Times New Roman" w:hAnsi="Times New Roman"/>
                <w:sz w:val="24"/>
                <w:szCs w:val="24"/>
              </w:rPr>
              <w:t xml:space="preserve"> Международное значение русского языка .</w:t>
            </w:r>
          </w:p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hAnsi="Times New Roman"/>
                <w:b/>
                <w:sz w:val="24"/>
                <w:szCs w:val="24"/>
              </w:rPr>
              <w:t>Повторение изученного в 5-8 классах.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Style w:val="c1"/>
                <w:rFonts w:ascii="Times New Roman" w:hAnsi="Times New Roman"/>
                <w:sz w:val="24"/>
                <w:szCs w:val="24"/>
              </w:rPr>
              <w:t>Язык и речь. Речевое общение. Виды речи (устная и письменная). Формы речи (монолог, диалог, полилог).  Основные особенности разговорной речи, функциональных стилей (научного, публицистического, официально-делового), языка художественной литературы.</w:t>
            </w:r>
            <w:r w:rsidRPr="009B770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Монолог, диалог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Стили речи.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Стили речи.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Простое предложение и его грамматическая основа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Предложения с обособленными членами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Обращение.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 xml:space="preserve"> Вводные слова и вставные конструкции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Контрольная  работа. 1«Повторение  изученного  в 5-8 классах»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Работа над  ошибками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pStyle w:val="a6"/>
              <w:spacing w:after="0"/>
              <w:ind w:right="119"/>
              <w:jc w:val="both"/>
              <w:rPr>
                <w:b/>
              </w:rPr>
            </w:pPr>
            <w:r w:rsidRPr="009B7707">
              <w:rPr>
                <w:rStyle w:val="c1"/>
                <w:b/>
              </w:rPr>
              <w:t xml:space="preserve">Синтаксис. Культура речи. Единицы синтаксиса русского языка.  </w:t>
            </w:r>
            <w:r w:rsidRPr="009B7707">
              <w:rPr>
                <w:b/>
              </w:rPr>
              <w:t>Сложные предложения.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Понятие о сложном предложении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Сложные и бессоюзные предложения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Разделительные и выделительные знаки препинания между частями сложного предложения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Интонация сложного предложения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hAnsi="Times New Roman"/>
                <w:b/>
                <w:sz w:val="24"/>
                <w:szCs w:val="24"/>
              </w:rPr>
              <w:t>Сложносочинённые предложения.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Понятие о сложносочинённом предложении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Смысловые отношения в сложносочинённых предложениях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Сложносочинённые предложения с соединительными союзами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Сложносочинённые предложения с разделительными союзами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Сложносочинённые предложения с противительными союзами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 xml:space="preserve">Разделительные знаки препинания между частями сложносочинённого предложения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Синтаксический и пунктуационный разбор сложносочинённого предложения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Синтаксический и пунктуационный разбор сложносочинённого предложения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 xml:space="preserve">Повторение. Комплексный анализ текста. (Текст как продукт речевой деятельности. Формально-смысловое единство и его коммуникативная направленность текста: тема, проблема, идея; главная, второстепенная и </w:t>
            </w:r>
            <w:r w:rsidRPr="009B7707">
              <w:rPr>
                <w:rFonts w:ascii="Times New Roman" w:hAnsi="Times New Roman"/>
                <w:i/>
                <w:sz w:val="24"/>
                <w:szCs w:val="24"/>
              </w:rPr>
              <w:t xml:space="preserve">избыточная </w:t>
            </w:r>
            <w:r w:rsidRPr="009B7707">
              <w:rPr>
                <w:rFonts w:ascii="Times New Roman" w:hAnsi="Times New Roman"/>
                <w:sz w:val="24"/>
                <w:szCs w:val="24"/>
              </w:rPr>
              <w:t>информация).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 xml:space="preserve">Проектная деятельность. Межкультурная коммуникация.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hAnsi="Times New Roman"/>
                <w:b/>
                <w:sz w:val="24"/>
                <w:szCs w:val="24"/>
              </w:rPr>
              <w:t>Сложноподчинённые предложения.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hAnsi="Times New Roman"/>
                <w:b/>
                <w:sz w:val="24"/>
                <w:szCs w:val="24"/>
              </w:rPr>
              <w:t>30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Понятие о сложноподчинённом предложении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Союзы и союзные слова в сложноподчинённом предложении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Союзы и союзные слова в сложноподчинённом предложении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Роль  указательных  слов  в сложноподчиненном предложении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Сложноподчинённые предложения с придаточными определительными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Сложноподчинённые предложения с придаточными изъяснительными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Р/р. Комплексный анализ текста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Работа над ошибками.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Сложноподчинённые предложения с придаточными обстоятельственными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Сложноподчинённые предложения с придаточными места и времени.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Сложноподчинённые предложения с придаточными места и времени.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Сложноподчинённые предложения с придаточными места и времени.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Сложноподчинённые предложения с придаточными  причины, условия, уступки.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Сложноподчинённые предложения с придаточными цели и следствия.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Сложноподчинённые предложения с придаточными цели и следствия.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 xml:space="preserve"> Сложноподчинённые предложения с придаточными образа действия, меры.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Сложноподчинённые предложения с придаточными образа действия, меры.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Сложноподчинённые предложения с придаточными степени и сравнения.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Сложноподчинённые предложения с придаточными степени и сравнения.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Р/р. Комплексный анализ текста.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Работа над ошибками.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 xml:space="preserve">Проектная деятельность. Невербальные средства общения.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Р/р. Написание изложения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Сложноподчинённые предложения с несколькими придаточными. Знаки препинания при них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Синтаксический разбор сложноподчинённого предложения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Пунктуационный разбор сложноподчинённого предложения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Повторение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lastRenderedPageBreak/>
              <w:t>53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Контрольная работа по теме « СПП»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Работа над ошибками.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Р/р. Информационная переработка текста (план, конспект, аннотация).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hAnsi="Times New Roman"/>
                <w:b/>
                <w:sz w:val="24"/>
                <w:szCs w:val="24"/>
              </w:rPr>
              <w:t>Бессоюзные сложные предложения.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Понятие о бессоюзном сложном предложении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Интонация в бессоюзных сложных предложениях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Бессоюзные сложные предложения со значением перечисления.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 xml:space="preserve"> Запятая и точка с запятой в бессоюзных сложных предложениях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 xml:space="preserve">Бессоюзное сложное предложение со значением причины, пояснения, дополнения.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Двоеточие в бесоюзном сложном предложении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Бессоюзное сложное предложение со значением противопоставления, времени, условия и следствия.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 xml:space="preserve">Бессоюзное сложное предложение со значением противопоставления, времени, условия и следствия.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Тире в бессоюзном сложном предложении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Синтаксический и пунктуационный разбор бессоюзного сложного предложения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Повторение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Деловая речь. Деловые документы (Автобиография).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Р/р. Комплексный анализ текста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 xml:space="preserve">Проектная деятельность. Деловые бумаги (резюме,)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Контрольная работа по теме «БСП»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Анализ. Работа над ошибками.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>Сложные</w:t>
            </w:r>
            <w:r w:rsidRPr="009B7707">
              <w:rPr>
                <w:rFonts w:ascii="Times New Roman" w:hAnsi="Times New Roman"/>
                <w:b/>
                <w:spacing w:val="47"/>
                <w:sz w:val="24"/>
                <w:szCs w:val="24"/>
              </w:rPr>
              <w:t xml:space="preserve"> </w:t>
            </w:r>
            <w:r w:rsidRPr="009B7707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>предложения</w:t>
            </w:r>
            <w:r w:rsidRPr="009B7707">
              <w:rPr>
                <w:rFonts w:ascii="Times New Roman" w:hAnsi="Times New Roman"/>
                <w:b/>
                <w:spacing w:val="47"/>
                <w:sz w:val="24"/>
                <w:szCs w:val="24"/>
              </w:rPr>
              <w:t xml:space="preserve"> </w:t>
            </w:r>
            <w:r w:rsidRPr="009B7707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 w:rsidRPr="009B7707">
              <w:rPr>
                <w:rFonts w:ascii="Times New Roman" w:hAnsi="Times New Roman"/>
                <w:b/>
                <w:spacing w:val="83"/>
                <w:w w:val="99"/>
                <w:sz w:val="24"/>
                <w:szCs w:val="24"/>
              </w:rPr>
              <w:t xml:space="preserve"> </w:t>
            </w:r>
            <w:r w:rsidRPr="009B7707">
              <w:rPr>
                <w:rFonts w:ascii="Times New Roman" w:hAnsi="Times New Roman"/>
                <w:b/>
                <w:sz w:val="24"/>
                <w:szCs w:val="24"/>
              </w:rPr>
              <w:t>различными</w:t>
            </w:r>
            <w:r w:rsidRPr="009B7707">
              <w:rPr>
                <w:rFonts w:ascii="Times New Roman" w:hAnsi="Times New Roman"/>
                <w:b/>
                <w:spacing w:val="-14"/>
                <w:sz w:val="24"/>
                <w:szCs w:val="24"/>
              </w:rPr>
              <w:t xml:space="preserve"> </w:t>
            </w:r>
            <w:r w:rsidRPr="009B7707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>видами</w:t>
            </w:r>
            <w:r w:rsidRPr="009B7707">
              <w:rPr>
                <w:rFonts w:ascii="Times New Roman" w:hAnsi="Times New Roman"/>
                <w:b/>
                <w:spacing w:val="-11"/>
                <w:sz w:val="24"/>
                <w:szCs w:val="24"/>
              </w:rPr>
              <w:t xml:space="preserve"> </w:t>
            </w:r>
            <w:r w:rsidRPr="009B7707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>связи.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lastRenderedPageBreak/>
              <w:t>72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Употребление союзной (сочинительной и подчинительной) и бессоюзной связи в сложных предложениях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73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Знаки препинания в сложных предложениях с различными видами связи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Синтаксический  и  пунктуационный  разбор  сложного  предложения с различными видами союзной и бессоюзной связи.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Р/р. Публичная речь.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Практикум. Синтаксический  и  пунктуационный  разбор  сложного  предложения с различными видами союзной и бессоюзной связи.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77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Р/р. Подготовка к изложению.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78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Р/р. Рецензия.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b/>
                <w:sz w:val="24"/>
                <w:szCs w:val="24"/>
              </w:rPr>
              <w:t>Повторение и систематизация изученного.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79-80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Фонетика и графика.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81-82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Лексика и фразеология.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83-84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Морфемика.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85-86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Словообразование.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87-88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Морфология.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89-90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Синтаксис. Словосочетание.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91-92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Синтаксис. Простое предложение.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93-94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Синтаксис. Сложное предложение.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95-96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Орфография. Пунктуация.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97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Итоговый контрольная работа за курс 9-ого класса.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Анализ. Работа над ошибками.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99-100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Р/р. Сочинение- рассуждение.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lastRenderedPageBreak/>
              <w:t>101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Р/р. Комплексный анализ текста.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D5A07" w:rsidRPr="009B7707" w:rsidTr="00161F80"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7707">
              <w:rPr>
                <w:rFonts w:ascii="Times New Roman" w:hAnsi="Times New Roman"/>
                <w:b/>
                <w:sz w:val="24"/>
                <w:szCs w:val="24"/>
              </w:rPr>
              <w:t>Проектная деятельность. Не бывает правил без исключений.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A07" w:rsidRPr="009B7707" w:rsidRDefault="00AD5A07" w:rsidP="00161F80">
            <w:pPr>
              <w:tabs>
                <w:tab w:val="left" w:pos="97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77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986C0E" w:rsidRPr="00A84018" w:rsidRDefault="00986C0E" w:rsidP="00986C0E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6C0E" w:rsidRPr="00A84018" w:rsidRDefault="00986C0E" w:rsidP="00986C0E">
      <w:pPr>
        <w:keepLines/>
        <w:widowControl w:val="0"/>
        <w:spacing w:after="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84018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Периодичность и формы текущего контроля и промежуточной аттестации</w:t>
      </w:r>
      <w:r w:rsidRPr="00A840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_Промежуточная аттестация во 5-9 классах проводится в форме </w:t>
      </w:r>
      <w:r w:rsidR="00AD5A0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утверждённой педсоветом школы.  </w:t>
      </w:r>
      <w:r w:rsidRPr="00A840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 Период проверки текущего контроля:  по разделам учебного материала.</w:t>
      </w:r>
    </w:p>
    <w:p w:rsidR="00986C0E" w:rsidRPr="00A84018" w:rsidRDefault="00986C0E" w:rsidP="00986C0E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986C0E" w:rsidRPr="00A84018" w:rsidRDefault="00986C0E" w:rsidP="00986C0E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5F71" w:rsidRPr="00A84018" w:rsidRDefault="00065F71">
      <w:pPr>
        <w:rPr>
          <w:rFonts w:ascii="Times New Roman" w:hAnsi="Times New Roman" w:cs="Times New Roman"/>
          <w:sz w:val="24"/>
          <w:szCs w:val="24"/>
        </w:rPr>
      </w:pPr>
    </w:p>
    <w:sectPr w:rsidR="00065F71" w:rsidRPr="00A84018" w:rsidSect="0056438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choolBookC">
    <w:altName w:val="Gabriola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hames">
    <w:altName w:val="Gabriola"/>
    <w:charset w:val="00"/>
    <w:family w:val="decorative"/>
    <w:pitch w:val="variable"/>
    <w:sig w:usb0="00000001" w:usb1="00000000" w:usb2="00000000" w:usb3="00000000" w:csb0="00000005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D03FF"/>
    <w:multiLevelType w:val="hybridMultilevel"/>
    <w:tmpl w:val="1AE4DE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357A13"/>
    <w:multiLevelType w:val="hybridMultilevel"/>
    <w:tmpl w:val="07163E7E"/>
    <w:lvl w:ilvl="0" w:tplc="1DA21A2E">
      <w:start w:val="65535"/>
      <w:numFmt w:val="bullet"/>
      <w:lvlText w:val="•"/>
      <w:lvlJc w:val="left"/>
      <w:pPr>
        <w:ind w:left="1571" w:hanging="360"/>
      </w:pPr>
      <w:rPr>
        <w:rFonts w:ascii="Arial" w:hAnsi="Arial" w:cs="Arial" w:hint="default"/>
      </w:rPr>
    </w:lvl>
    <w:lvl w:ilvl="1" w:tplc="0419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>
    <w:nsid w:val="03E0525A"/>
    <w:multiLevelType w:val="hybridMultilevel"/>
    <w:tmpl w:val="14206DAE"/>
    <w:lvl w:ilvl="0" w:tplc="360A7944">
      <w:start w:val="1"/>
      <w:numFmt w:val="decimal"/>
      <w:lvlText w:val="%1."/>
      <w:lvlJc w:val="left"/>
      <w:pPr>
        <w:ind w:left="112" w:hanging="24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C7549ED2">
      <w:start w:val="1"/>
      <w:numFmt w:val="bullet"/>
      <w:lvlText w:val="•"/>
      <w:lvlJc w:val="left"/>
      <w:pPr>
        <w:ind w:left="1089" w:hanging="240"/>
      </w:pPr>
      <w:rPr>
        <w:rFonts w:hint="default"/>
      </w:rPr>
    </w:lvl>
    <w:lvl w:ilvl="2" w:tplc="8D0C7AA6">
      <w:start w:val="1"/>
      <w:numFmt w:val="bullet"/>
      <w:lvlText w:val="•"/>
      <w:lvlJc w:val="left"/>
      <w:pPr>
        <w:ind w:left="2066" w:hanging="240"/>
      </w:pPr>
      <w:rPr>
        <w:rFonts w:hint="default"/>
      </w:rPr>
    </w:lvl>
    <w:lvl w:ilvl="3" w:tplc="9232EA30">
      <w:start w:val="1"/>
      <w:numFmt w:val="bullet"/>
      <w:lvlText w:val="•"/>
      <w:lvlJc w:val="left"/>
      <w:pPr>
        <w:ind w:left="3042" w:hanging="240"/>
      </w:pPr>
      <w:rPr>
        <w:rFonts w:hint="default"/>
      </w:rPr>
    </w:lvl>
    <w:lvl w:ilvl="4" w:tplc="E82C99EA">
      <w:start w:val="1"/>
      <w:numFmt w:val="bullet"/>
      <w:lvlText w:val="•"/>
      <w:lvlJc w:val="left"/>
      <w:pPr>
        <w:ind w:left="4019" w:hanging="240"/>
      </w:pPr>
      <w:rPr>
        <w:rFonts w:hint="default"/>
      </w:rPr>
    </w:lvl>
    <w:lvl w:ilvl="5" w:tplc="31A25CB0">
      <w:start w:val="1"/>
      <w:numFmt w:val="bullet"/>
      <w:lvlText w:val="•"/>
      <w:lvlJc w:val="left"/>
      <w:pPr>
        <w:ind w:left="4996" w:hanging="240"/>
      </w:pPr>
      <w:rPr>
        <w:rFonts w:hint="default"/>
      </w:rPr>
    </w:lvl>
    <w:lvl w:ilvl="6" w:tplc="5FAE0198">
      <w:start w:val="1"/>
      <w:numFmt w:val="bullet"/>
      <w:lvlText w:val="•"/>
      <w:lvlJc w:val="left"/>
      <w:pPr>
        <w:ind w:left="5973" w:hanging="240"/>
      </w:pPr>
      <w:rPr>
        <w:rFonts w:hint="default"/>
      </w:rPr>
    </w:lvl>
    <w:lvl w:ilvl="7" w:tplc="9E2A1B08">
      <w:start w:val="1"/>
      <w:numFmt w:val="bullet"/>
      <w:lvlText w:val="•"/>
      <w:lvlJc w:val="left"/>
      <w:pPr>
        <w:ind w:left="6949" w:hanging="240"/>
      </w:pPr>
      <w:rPr>
        <w:rFonts w:hint="default"/>
      </w:rPr>
    </w:lvl>
    <w:lvl w:ilvl="8" w:tplc="7D98B1D2">
      <w:start w:val="1"/>
      <w:numFmt w:val="bullet"/>
      <w:lvlText w:val="•"/>
      <w:lvlJc w:val="left"/>
      <w:pPr>
        <w:ind w:left="7926" w:hanging="240"/>
      </w:pPr>
      <w:rPr>
        <w:rFonts w:hint="default"/>
      </w:rPr>
    </w:lvl>
  </w:abstractNum>
  <w:abstractNum w:abstractNumId="3">
    <w:nsid w:val="04CA6BEA"/>
    <w:multiLevelType w:val="hybridMultilevel"/>
    <w:tmpl w:val="958ED190"/>
    <w:lvl w:ilvl="0" w:tplc="06AA0F9E">
      <w:start w:val="1"/>
      <w:numFmt w:val="decimal"/>
      <w:lvlText w:val="%1."/>
      <w:lvlJc w:val="left"/>
      <w:pPr>
        <w:ind w:left="112" w:hanging="245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5FDCED7A">
      <w:start w:val="1"/>
      <w:numFmt w:val="bullet"/>
      <w:lvlText w:val="•"/>
      <w:lvlJc w:val="left"/>
      <w:pPr>
        <w:ind w:left="1089" w:hanging="245"/>
      </w:pPr>
      <w:rPr>
        <w:rFonts w:hint="default"/>
      </w:rPr>
    </w:lvl>
    <w:lvl w:ilvl="2" w:tplc="01B6FD46">
      <w:start w:val="1"/>
      <w:numFmt w:val="bullet"/>
      <w:lvlText w:val="•"/>
      <w:lvlJc w:val="left"/>
      <w:pPr>
        <w:ind w:left="2066" w:hanging="245"/>
      </w:pPr>
      <w:rPr>
        <w:rFonts w:hint="default"/>
      </w:rPr>
    </w:lvl>
    <w:lvl w:ilvl="3" w:tplc="FD44C072">
      <w:start w:val="1"/>
      <w:numFmt w:val="bullet"/>
      <w:lvlText w:val="•"/>
      <w:lvlJc w:val="left"/>
      <w:pPr>
        <w:ind w:left="3042" w:hanging="245"/>
      </w:pPr>
      <w:rPr>
        <w:rFonts w:hint="default"/>
      </w:rPr>
    </w:lvl>
    <w:lvl w:ilvl="4" w:tplc="565099D2">
      <w:start w:val="1"/>
      <w:numFmt w:val="bullet"/>
      <w:lvlText w:val="•"/>
      <w:lvlJc w:val="left"/>
      <w:pPr>
        <w:ind w:left="4019" w:hanging="245"/>
      </w:pPr>
      <w:rPr>
        <w:rFonts w:hint="default"/>
      </w:rPr>
    </w:lvl>
    <w:lvl w:ilvl="5" w:tplc="B7EC5E5E">
      <w:start w:val="1"/>
      <w:numFmt w:val="bullet"/>
      <w:lvlText w:val="•"/>
      <w:lvlJc w:val="left"/>
      <w:pPr>
        <w:ind w:left="4996" w:hanging="245"/>
      </w:pPr>
      <w:rPr>
        <w:rFonts w:hint="default"/>
      </w:rPr>
    </w:lvl>
    <w:lvl w:ilvl="6" w:tplc="C8C0E9A0">
      <w:start w:val="1"/>
      <w:numFmt w:val="bullet"/>
      <w:lvlText w:val="•"/>
      <w:lvlJc w:val="left"/>
      <w:pPr>
        <w:ind w:left="5973" w:hanging="245"/>
      </w:pPr>
      <w:rPr>
        <w:rFonts w:hint="default"/>
      </w:rPr>
    </w:lvl>
    <w:lvl w:ilvl="7" w:tplc="6114D08A">
      <w:start w:val="1"/>
      <w:numFmt w:val="bullet"/>
      <w:lvlText w:val="•"/>
      <w:lvlJc w:val="left"/>
      <w:pPr>
        <w:ind w:left="6949" w:hanging="245"/>
      </w:pPr>
      <w:rPr>
        <w:rFonts w:hint="default"/>
      </w:rPr>
    </w:lvl>
    <w:lvl w:ilvl="8" w:tplc="D07A8C40">
      <w:start w:val="1"/>
      <w:numFmt w:val="bullet"/>
      <w:lvlText w:val="•"/>
      <w:lvlJc w:val="left"/>
      <w:pPr>
        <w:ind w:left="7926" w:hanging="245"/>
      </w:pPr>
      <w:rPr>
        <w:rFonts w:hint="default"/>
      </w:rPr>
    </w:lvl>
  </w:abstractNum>
  <w:abstractNum w:abstractNumId="4">
    <w:nsid w:val="07B84640"/>
    <w:multiLevelType w:val="multilevel"/>
    <w:tmpl w:val="9F68F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B0C0AC8"/>
    <w:multiLevelType w:val="hybridMultilevel"/>
    <w:tmpl w:val="993076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B585952"/>
    <w:multiLevelType w:val="hybridMultilevel"/>
    <w:tmpl w:val="B43632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E04C06"/>
    <w:multiLevelType w:val="multilevel"/>
    <w:tmpl w:val="88968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7DB28C4"/>
    <w:multiLevelType w:val="hybridMultilevel"/>
    <w:tmpl w:val="2E969438"/>
    <w:lvl w:ilvl="0" w:tplc="D1902776">
      <w:start w:val="1"/>
      <w:numFmt w:val="decimal"/>
      <w:lvlText w:val="%1."/>
      <w:lvlJc w:val="left"/>
      <w:pPr>
        <w:ind w:left="387" w:hanging="245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30AC9EA0">
      <w:start w:val="1"/>
      <w:numFmt w:val="bullet"/>
      <w:lvlText w:val="•"/>
      <w:lvlJc w:val="left"/>
      <w:pPr>
        <w:ind w:left="1364" w:hanging="245"/>
      </w:pPr>
      <w:rPr>
        <w:rFonts w:hint="default"/>
      </w:rPr>
    </w:lvl>
    <w:lvl w:ilvl="2" w:tplc="EA48732E">
      <w:start w:val="1"/>
      <w:numFmt w:val="bullet"/>
      <w:lvlText w:val="•"/>
      <w:lvlJc w:val="left"/>
      <w:pPr>
        <w:ind w:left="2341" w:hanging="245"/>
      </w:pPr>
      <w:rPr>
        <w:rFonts w:hint="default"/>
      </w:rPr>
    </w:lvl>
    <w:lvl w:ilvl="3" w:tplc="0568D86A">
      <w:start w:val="1"/>
      <w:numFmt w:val="bullet"/>
      <w:lvlText w:val="•"/>
      <w:lvlJc w:val="left"/>
      <w:pPr>
        <w:ind w:left="3317" w:hanging="245"/>
      </w:pPr>
      <w:rPr>
        <w:rFonts w:hint="default"/>
      </w:rPr>
    </w:lvl>
    <w:lvl w:ilvl="4" w:tplc="0E589502">
      <w:start w:val="1"/>
      <w:numFmt w:val="bullet"/>
      <w:lvlText w:val="•"/>
      <w:lvlJc w:val="left"/>
      <w:pPr>
        <w:ind w:left="4294" w:hanging="245"/>
      </w:pPr>
      <w:rPr>
        <w:rFonts w:hint="default"/>
      </w:rPr>
    </w:lvl>
    <w:lvl w:ilvl="5" w:tplc="DB4C7480">
      <w:start w:val="1"/>
      <w:numFmt w:val="bullet"/>
      <w:lvlText w:val="•"/>
      <w:lvlJc w:val="left"/>
      <w:pPr>
        <w:ind w:left="5271" w:hanging="245"/>
      </w:pPr>
      <w:rPr>
        <w:rFonts w:hint="default"/>
      </w:rPr>
    </w:lvl>
    <w:lvl w:ilvl="6" w:tplc="D2B6517C">
      <w:start w:val="1"/>
      <w:numFmt w:val="bullet"/>
      <w:lvlText w:val="•"/>
      <w:lvlJc w:val="left"/>
      <w:pPr>
        <w:ind w:left="6248" w:hanging="245"/>
      </w:pPr>
      <w:rPr>
        <w:rFonts w:hint="default"/>
      </w:rPr>
    </w:lvl>
    <w:lvl w:ilvl="7" w:tplc="80223056">
      <w:start w:val="1"/>
      <w:numFmt w:val="bullet"/>
      <w:lvlText w:val="•"/>
      <w:lvlJc w:val="left"/>
      <w:pPr>
        <w:ind w:left="7224" w:hanging="245"/>
      </w:pPr>
      <w:rPr>
        <w:rFonts w:hint="default"/>
      </w:rPr>
    </w:lvl>
    <w:lvl w:ilvl="8" w:tplc="DCF667EA">
      <w:start w:val="1"/>
      <w:numFmt w:val="bullet"/>
      <w:lvlText w:val="•"/>
      <w:lvlJc w:val="left"/>
      <w:pPr>
        <w:ind w:left="8201" w:hanging="245"/>
      </w:pPr>
      <w:rPr>
        <w:rFonts w:hint="default"/>
      </w:rPr>
    </w:lvl>
  </w:abstractNum>
  <w:abstractNum w:abstractNumId="9">
    <w:nsid w:val="29321DF1"/>
    <w:multiLevelType w:val="hybridMultilevel"/>
    <w:tmpl w:val="C45A6C26"/>
    <w:lvl w:ilvl="0" w:tplc="605C34F8">
      <w:start w:val="1"/>
      <w:numFmt w:val="decimal"/>
      <w:lvlText w:val="%1."/>
      <w:lvlJc w:val="left"/>
      <w:pPr>
        <w:ind w:left="568" w:hanging="245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8C38E25E">
      <w:start w:val="1"/>
      <w:numFmt w:val="bullet"/>
      <w:lvlText w:val="•"/>
      <w:lvlJc w:val="left"/>
      <w:pPr>
        <w:ind w:left="1499" w:hanging="245"/>
      </w:pPr>
      <w:rPr>
        <w:rFonts w:hint="default"/>
      </w:rPr>
    </w:lvl>
    <w:lvl w:ilvl="2" w:tplc="B1C0B37C">
      <w:start w:val="1"/>
      <w:numFmt w:val="bullet"/>
      <w:lvlText w:val="•"/>
      <w:lvlJc w:val="left"/>
      <w:pPr>
        <w:ind w:left="2431" w:hanging="245"/>
      </w:pPr>
      <w:rPr>
        <w:rFonts w:hint="default"/>
      </w:rPr>
    </w:lvl>
    <w:lvl w:ilvl="3" w:tplc="543A9766">
      <w:start w:val="1"/>
      <w:numFmt w:val="bullet"/>
      <w:lvlText w:val="•"/>
      <w:lvlJc w:val="left"/>
      <w:pPr>
        <w:ind w:left="3362" w:hanging="245"/>
      </w:pPr>
      <w:rPr>
        <w:rFonts w:hint="default"/>
      </w:rPr>
    </w:lvl>
    <w:lvl w:ilvl="4" w:tplc="C728D048">
      <w:start w:val="1"/>
      <w:numFmt w:val="bullet"/>
      <w:lvlText w:val="•"/>
      <w:lvlJc w:val="left"/>
      <w:pPr>
        <w:ind w:left="4293" w:hanging="245"/>
      </w:pPr>
      <w:rPr>
        <w:rFonts w:hint="default"/>
      </w:rPr>
    </w:lvl>
    <w:lvl w:ilvl="5" w:tplc="E3A27D16">
      <w:start w:val="1"/>
      <w:numFmt w:val="bullet"/>
      <w:lvlText w:val="•"/>
      <w:lvlJc w:val="left"/>
      <w:pPr>
        <w:ind w:left="5224" w:hanging="245"/>
      </w:pPr>
      <w:rPr>
        <w:rFonts w:hint="default"/>
      </w:rPr>
    </w:lvl>
    <w:lvl w:ilvl="6" w:tplc="2AD6D91E">
      <w:start w:val="1"/>
      <w:numFmt w:val="bullet"/>
      <w:lvlText w:val="•"/>
      <w:lvlJc w:val="left"/>
      <w:pPr>
        <w:ind w:left="6155" w:hanging="245"/>
      </w:pPr>
      <w:rPr>
        <w:rFonts w:hint="default"/>
      </w:rPr>
    </w:lvl>
    <w:lvl w:ilvl="7" w:tplc="E4CE4A6A">
      <w:start w:val="1"/>
      <w:numFmt w:val="bullet"/>
      <w:lvlText w:val="•"/>
      <w:lvlJc w:val="left"/>
      <w:pPr>
        <w:ind w:left="7086" w:hanging="245"/>
      </w:pPr>
      <w:rPr>
        <w:rFonts w:hint="default"/>
      </w:rPr>
    </w:lvl>
    <w:lvl w:ilvl="8" w:tplc="2E885CF8">
      <w:start w:val="1"/>
      <w:numFmt w:val="bullet"/>
      <w:lvlText w:val="•"/>
      <w:lvlJc w:val="left"/>
      <w:pPr>
        <w:ind w:left="8017" w:hanging="245"/>
      </w:pPr>
      <w:rPr>
        <w:rFonts w:hint="default"/>
      </w:rPr>
    </w:lvl>
  </w:abstractNum>
  <w:abstractNum w:abstractNumId="10">
    <w:nsid w:val="293F1932"/>
    <w:multiLevelType w:val="hybridMultilevel"/>
    <w:tmpl w:val="926CA262"/>
    <w:lvl w:ilvl="0" w:tplc="3B48869E">
      <w:start w:val="1"/>
      <w:numFmt w:val="decimal"/>
      <w:lvlText w:val="%1."/>
      <w:lvlJc w:val="left"/>
      <w:pPr>
        <w:ind w:left="112" w:hanging="245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BB3095C0">
      <w:start w:val="1"/>
      <w:numFmt w:val="bullet"/>
      <w:lvlText w:val="•"/>
      <w:lvlJc w:val="left"/>
      <w:pPr>
        <w:ind w:left="1089" w:hanging="245"/>
      </w:pPr>
      <w:rPr>
        <w:rFonts w:hint="default"/>
      </w:rPr>
    </w:lvl>
    <w:lvl w:ilvl="2" w:tplc="7F08D8CE">
      <w:start w:val="1"/>
      <w:numFmt w:val="bullet"/>
      <w:lvlText w:val="•"/>
      <w:lvlJc w:val="left"/>
      <w:pPr>
        <w:ind w:left="2066" w:hanging="245"/>
      </w:pPr>
      <w:rPr>
        <w:rFonts w:hint="default"/>
      </w:rPr>
    </w:lvl>
    <w:lvl w:ilvl="3" w:tplc="DDA4905E">
      <w:start w:val="1"/>
      <w:numFmt w:val="bullet"/>
      <w:lvlText w:val="•"/>
      <w:lvlJc w:val="left"/>
      <w:pPr>
        <w:ind w:left="3042" w:hanging="245"/>
      </w:pPr>
      <w:rPr>
        <w:rFonts w:hint="default"/>
      </w:rPr>
    </w:lvl>
    <w:lvl w:ilvl="4" w:tplc="D618FFD4">
      <w:start w:val="1"/>
      <w:numFmt w:val="bullet"/>
      <w:lvlText w:val="•"/>
      <w:lvlJc w:val="left"/>
      <w:pPr>
        <w:ind w:left="4019" w:hanging="245"/>
      </w:pPr>
      <w:rPr>
        <w:rFonts w:hint="default"/>
      </w:rPr>
    </w:lvl>
    <w:lvl w:ilvl="5" w:tplc="FE7EB96A">
      <w:start w:val="1"/>
      <w:numFmt w:val="bullet"/>
      <w:lvlText w:val="•"/>
      <w:lvlJc w:val="left"/>
      <w:pPr>
        <w:ind w:left="4996" w:hanging="245"/>
      </w:pPr>
      <w:rPr>
        <w:rFonts w:hint="default"/>
      </w:rPr>
    </w:lvl>
    <w:lvl w:ilvl="6" w:tplc="CE2642F6">
      <w:start w:val="1"/>
      <w:numFmt w:val="bullet"/>
      <w:lvlText w:val="•"/>
      <w:lvlJc w:val="left"/>
      <w:pPr>
        <w:ind w:left="5973" w:hanging="245"/>
      </w:pPr>
      <w:rPr>
        <w:rFonts w:hint="default"/>
      </w:rPr>
    </w:lvl>
    <w:lvl w:ilvl="7" w:tplc="4C48BAD4">
      <w:start w:val="1"/>
      <w:numFmt w:val="bullet"/>
      <w:lvlText w:val="•"/>
      <w:lvlJc w:val="left"/>
      <w:pPr>
        <w:ind w:left="6949" w:hanging="245"/>
      </w:pPr>
      <w:rPr>
        <w:rFonts w:hint="default"/>
      </w:rPr>
    </w:lvl>
    <w:lvl w:ilvl="8" w:tplc="0D721A1A">
      <w:start w:val="1"/>
      <w:numFmt w:val="bullet"/>
      <w:lvlText w:val="•"/>
      <w:lvlJc w:val="left"/>
      <w:pPr>
        <w:ind w:left="7926" w:hanging="245"/>
      </w:pPr>
      <w:rPr>
        <w:rFonts w:hint="default"/>
      </w:rPr>
    </w:lvl>
  </w:abstractNum>
  <w:abstractNum w:abstractNumId="11">
    <w:nsid w:val="2ED84B20"/>
    <w:multiLevelType w:val="hybridMultilevel"/>
    <w:tmpl w:val="A5B6B7B8"/>
    <w:lvl w:ilvl="0" w:tplc="C65C5426">
      <w:start w:val="1"/>
      <w:numFmt w:val="decimal"/>
      <w:lvlText w:val="%1."/>
      <w:lvlJc w:val="left"/>
      <w:pPr>
        <w:ind w:left="568" w:hanging="245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9CF4D926">
      <w:start w:val="1"/>
      <w:numFmt w:val="bullet"/>
      <w:lvlText w:val="•"/>
      <w:lvlJc w:val="left"/>
      <w:pPr>
        <w:ind w:left="1499" w:hanging="245"/>
      </w:pPr>
      <w:rPr>
        <w:rFonts w:hint="default"/>
      </w:rPr>
    </w:lvl>
    <w:lvl w:ilvl="2" w:tplc="3A60E030">
      <w:start w:val="1"/>
      <w:numFmt w:val="bullet"/>
      <w:lvlText w:val="•"/>
      <w:lvlJc w:val="left"/>
      <w:pPr>
        <w:ind w:left="2431" w:hanging="245"/>
      </w:pPr>
      <w:rPr>
        <w:rFonts w:hint="default"/>
      </w:rPr>
    </w:lvl>
    <w:lvl w:ilvl="3" w:tplc="52168504">
      <w:start w:val="1"/>
      <w:numFmt w:val="bullet"/>
      <w:lvlText w:val="•"/>
      <w:lvlJc w:val="left"/>
      <w:pPr>
        <w:ind w:left="3362" w:hanging="245"/>
      </w:pPr>
      <w:rPr>
        <w:rFonts w:hint="default"/>
      </w:rPr>
    </w:lvl>
    <w:lvl w:ilvl="4" w:tplc="79504F9E">
      <w:start w:val="1"/>
      <w:numFmt w:val="bullet"/>
      <w:lvlText w:val="•"/>
      <w:lvlJc w:val="left"/>
      <w:pPr>
        <w:ind w:left="4293" w:hanging="245"/>
      </w:pPr>
      <w:rPr>
        <w:rFonts w:hint="default"/>
      </w:rPr>
    </w:lvl>
    <w:lvl w:ilvl="5" w:tplc="D53608EA">
      <w:start w:val="1"/>
      <w:numFmt w:val="bullet"/>
      <w:lvlText w:val="•"/>
      <w:lvlJc w:val="left"/>
      <w:pPr>
        <w:ind w:left="5224" w:hanging="245"/>
      </w:pPr>
      <w:rPr>
        <w:rFonts w:hint="default"/>
      </w:rPr>
    </w:lvl>
    <w:lvl w:ilvl="6" w:tplc="73BAFF72">
      <w:start w:val="1"/>
      <w:numFmt w:val="bullet"/>
      <w:lvlText w:val="•"/>
      <w:lvlJc w:val="left"/>
      <w:pPr>
        <w:ind w:left="6155" w:hanging="245"/>
      </w:pPr>
      <w:rPr>
        <w:rFonts w:hint="default"/>
      </w:rPr>
    </w:lvl>
    <w:lvl w:ilvl="7" w:tplc="3E3293A6">
      <w:start w:val="1"/>
      <w:numFmt w:val="bullet"/>
      <w:lvlText w:val="•"/>
      <w:lvlJc w:val="left"/>
      <w:pPr>
        <w:ind w:left="7086" w:hanging="245"/>
      </w:pPr>
      <w:rPr>
        <w:rFonts w:hint="default"/>
      </w:rPr>
    </w:lvl>
    <w:lvl w:ilvl="8" w:tplc="F460A28E">
      <w:start w:val="1"/>
      <w:numFmt w:val="bullet"/>
      <w:lvlText w:val="•"/>
      <w:lvlJc w:val="left"/>
      <w:pPr>
        <w:ind w:left="8017" w:hanging="245"/>
      </w:pPr>
      <w:rPr>
        <w:rFonts w:hint="default"/>
      </w:rPr>
    </w:lvl>
  </w:abstractNum>
  <w:abstractNum w:abstractNumId="12">
    <w:nsid w:val="36F75D3A"/>
    <w:multiLevelType w:val="hybridMultilevel"/>
    <w:tmpl w:val="6FD0E8E0"/>
    <w:lvl w:ilvl="0" w:tplc="9B7A24A0">
      <w:start w:val="1"/>
      <w:numFmt w:val="decimal"/>
      <w:lvlText w:val="%1."/>
      <w:lvlJc w:val="left"/>
      <w:pPr>
        <w:ind w:left="112" w:hanging="245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8C622F66">
      <w:start w:val="1"/>
      <w:numFmt w:val="bullet"/>
      <w:lvlText w:val="•"/>
      <w:lvlJc w:val="left"/>
      <w:pPr>
        <w:ind w:left="1089" w:hanging="245"/>
      </w:pPr>
      <w:rPr>
        <w:rFonts w:hint="default"/>
      </w:rPr>
    </w:lvl>
    <w:lvl w:ilvl="2" w:tplc="B6C88D18">
      <w:start w:val="1"/>
      <w:numFmt w:val="bullet"/>
      <w:lvlText w:val="•"/>
      <w:lvlJc w:val="left"/>
      <w:pPr>
        <w:ind w:left="2066" w:hanging="245"/>
      </w:pPr>
      <w:rPr>
        <w:rFonts w:hint="default"/>
      </w:rPr>
    </w:lvl>
    <w:lvl w:ilvl="3" w:tplc="5A40B40E">
      <w:start w:val="1"/>
      <w:numFmt w:val="bullet"/>
      <w:lvlText w:val="•"/>
      <w:lvlJc w:val="left"/>
      <w:pPr>
        <w:ind w:left="3042" w:hanging="245"/>
      </w:pPr>
      <w:rPr>
        <w:rFonts w:hint="default"/>
      </w:rPr>
    </w:lvl>
    <w:lvl w:ilvl="4" w:tplc="2C10C45A">
      <w:start w:val="1"/>
      <w:numFmt w:val="bullet"/>
      <w:lvlText w:val="•"/>
      <w:lvlJc w:val="left"/>
      <w:pPr>
        <w:ind w:left="4019" w:hanging="245"/>
      </w:pPr>
      <w:rPr>
        <w:rFonts w:hint="default"/>
      </w:rPr>
    </w:lvl>
    <w:lvl w:ilvl="5" w:tplc="2AF8D198">
      <w:start w:val="1"/>
      <w:numFmt w:val="bullet"/>
      <w:lvlText w:val="•"/>
      <w:lvlJc w:val="left"/>
      <w:pPr>
        <w:ind w:left="4996" w:hanging="245"/>
      </w:pPr>
      <w:rPr>
        <w:rFonts w:hint="default"/>
      </w:rPr>
    </w:lvl>
    <w:lvl w:ilvl="6" w:tplc="41803E10">
      <w:start w:val="1"/>
      <w:numFmt w:val="bullet"/>
      <w:lvlText w:val="•"/>
      <w:lvlJc w:val="left"/>
      <w:pPr>
        <w:ind w:left="5973" w:hanging="245"/>
      </w:pPr>
      <w:rPr>
        <w:rFonts w:hint="default"/>
      </w:rPr>
    </w:lvl>
    <w:lvl w:ilvl="7" w:tplc="34CA6FA0">
      <w:start w:val="1"/>
      <w:numFmt w:val="bullet"/>
      <w:lvlText w:val="•"/>
      <w:lvlJc w:val="left"/>
      <w:pPr>
        <w:ind w:left="6949" w:hanging="245"/>
      </w:pPr>
      <w:rPr>
        <w:rFonts w:hint="default"/>
      </w:rPr>
    </w:lvl>
    <w:lvl w:ilvl="8" w:tplc="EC52B60A">
      <w:start w:val="1"/>
      <w:numFmt w:val="bullet"/>
      <w:lvlText w:val="•"/>
      <w:lvlJc w:val="left"/>
      <w:pPr>
        <w:ind w:left="7926" w:hanging="245"/>
      </w:pPr>
      <w:rPr>
        <w:rFonts w:hint="default"/>
      </w:rPr>
    </w:lvl>
  </w:abstractNum>
  <w:abstractNum w:abstractNumId="13">
    <w:nsid w:val="37ED3755"/>
    <w:multiLevelType w:val="hybridMultilevel"/>
    <w:tmpl w:val="E0BE6F30"/>
    <w:lvl w:ilvl="0" w:tplc="EA7E7F3C">
      <w:start w:val="1"/>
      <w:numFmt w:val="decimal"/>
      <w:lvlText w:val="%1."/>
      <w:lvlJc w:val="left"/>
      <w:pPr>
        <w:ind w:left="112" w:hanging="245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8A8E13C4">
      <w:start w:val="1"/>
      <w:numFmt w:val="bullet"/>
      <w:lvlText w:val="•"/>
      <w:lvlJc w:val="left"/>
      <w:pPr>
        <w:ind w:left="1089" w:hanging="245"/>
      </w:pPr>
      <w:rPr>
        <w:rFonts w:hint="default"/>
      </w:rPr>
    </w:lvl>
    <w:lvl w:ilvl="2" w:tplc="B394C38C">
      <w:start w:val="1"/>
      <w:numFmt w:val="bullet"/>
      <w:lvlText w:val="•"/>
      <w:lvlJc w:val="left"/>
      <w:pPr>
        <w:ind w:left="2066" w:hanging="245"/>
      </w:pPr>
      <w:rPr>
        <w:rFonts w:hint="default"/>
      </w:rPr>
    </w:lvl>
    <w:lvl w:ilvl="3" w:tplc="50ECCFD8">
      <w:start w:val="1"/>
      <w:numFmt w:val="bullet"/>
      <w:lvlText w:val="•"/>
      <w:lvlJc w:val="left"/>
      <w:pPr>
        <w:ind w:left="3042" w:hanging="245"/>
      </w:pPr>
      <w:rPr>
        <w:rFonts w:hint="default"/>
      </w:rPr>
    </w:lvl>
    <w:lvl w:ilvl="4" w:tplc="185255C8">
      <w:start w:val="1"/>
      <w:numFmt w:val="bullet"/>
      <w:lvlText w:val="•"/>
      <w:lvlJc w:val="left"/>
      <w:pPr>
        <w:ind w:left="4019" w:hanging="245"/>
      </w:pPr>
      <w:rPr>
        <w:rFonts w:hint="default"/>
      </w:rPr>
    </w:lvl>
    <w:lvl w:ilvl="5" w:tplc="73B42318">
      <w:start w:val="1"/>
      <w:numFmt w:val="bullet"/>
      <w:lvlText w:val="•"/>
      <w:lvlJc w:val="left"/>
      <w:pPr>
        <w:ind w:left="4996" w:hanging="245"/>
      </w:pPr>
      <w:rPr>
        <w:rFonts w:hint="default"/>
      </w:rPr>
    </w:lvl>
    <w:lvl w:ilvl="6" w:tplc="CECE2F1E">
      <w:start w:val="1"/>
      <w:numFmt w:val="bullet"/>
      <w:lvlText w:val="•"/>
      <w:lvlJc w:val="left"/>
      <w:pPr>
        <w:ind w:left="5973" w:hanging="245"/>
      </w:pPr>
      <w:rPr>
        <w:rFonts w:hint="default"/>
      </w:rPr>
    </w:lvl>
    <w:lvl w:ilvl="7" w:tplc="F48E7F9E">
      <w:start w:val="1"/>
      <w:numFmt w:val="bullet"/>
      <w:lvlText w:val="•"/>
      <w:lvlJc w:val="left"/>
      <w:pPr>
        <w:ind w:left="6949" w:hanging="245"/>
      </w:pPr>
      <w:rPr>
        <w:rFonts w:hint="default"/>
      </w:rPr>
    </w:lvl>
    <w:lvl w:ilvl="8" w:tplc="38407058">
      <w:start w:val="1"/>
      <w:numFmt w:val="bullet"/>
      <w:lvlText w:val="•"/>
      <w:lvlJc w:val="left"/>
      <w:pPr>
        <w:ind w:left="7926" w:hanging="245"/>
      </w:pPr>
      <w:rPr>
        <w:rFonts w:hint="default"/>
      </w:rPr>
    </w:lvl>
  </w:abstractNum>
  <w:abstractNum w:abstractNumId="14">
    <w:nsid w:val="3E83706D"/>
    <w:multiLevelType w:val="multilevel"/>
    <w:tmpl w:val="B2BE9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20D74A8"/>
    <w:multiLevelType w:val="hybridMultilevel"/>
    <w:tmpl w:val="2CCAC9EE"/>
    <w:lvl w:ilvl="0" w:tplc="478AFA6C">
      <w:start w:val="1"/>
      <w:numFmt w:val="decimal"/>
      <w:lvlText w:val="%1."/>
      <w:lvlJc w:val="left"/>
      <w:pPr>
        <w:ind w:left="112" w:hanging="245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C46CF62A">
      <w:start w:val="1"/>
      <w:numFmt w:val="bullet"/>
      <w:lvlText w:val="•"/>
      <w:lvlJc w:val="left"/>
      <w:pPr>
        <w:ind w:left="1089" w:hanging="245"/>
      </w:pPr>
      <w:rPr>
        <w:rFonts w:hint="default"/>
      </w:rPr>
    </w:lvl>
    <w:lvl w:ilvl="2" w:tplc="379839A6">
      <w:start w:val="1"/>
      <w:numFmt w:val="bullet"/>
      <w:lvlText w:val="•"/>
      <w:lvlJc w:val="left"/>
      <w:pPr>
        <w:ind w:left="2066" w:hanging="245"/>
      </w:pPr>
      <w:rPr>
        <w:rFonts w:hint="default"/>
      </w:rPr>
    </w:lvl>
    <w:lvl w:ilvl="3" w:tplc="0EBEDE12">
      <w:start w:val="1"/>
      <w:numFmt w:val="bullet"/>
      <w:lvlText w:val="•"/>
      <w:lvlJc w:val="left"/>
      <w:pPr>
        <w:ind w:left="3042" w:hanging="245"/>
      </w:pPr>
      <w:rPr>
        <w:rFonts w:hint="default"/>
      </w:rPr>
    </w:lvl>
    <w:lvl w:ilvl="4" w:tplc="F4223D60">
      <w:start w:val="1"/>
      <w:numFmt w:val="bullet"/>
      <w:lvlText w:val="•"/>
      <w:lvlJc w:val="left"/>
      <w:pPr>
        <w:ind w:left="4019" w:hanging="245"/>
      </w:pPr>
      <w:rPr>
        <w:rFonts w:hint="default"/>
      </w:rPr>
    </w:lvl>
    <w:lvl w:ilvl="5" w:tplc="06D0A456">
      <w:start w:val="1"/>
      <w:numFmt w:val="bullet"/>
      <w:lvlText w:val="•"/>
      <w:lvlJc w:val="left"/>
      <w:pPr>
        <w:ind w:left="4996" w:hanging="245"/>
      </w:pPr>
      <w:rPr>
        <w:rFonts w:hint="default"/>
      </w:rPr>
    </w:lvl>
    <w:lvl w:ilvl="6" w:tplc="18FAA4D2">
      <w:start w:val="1"/>
      <w:numFmt w:val="bullet"/>
      <w:lvlText w:val="•"/>
      <w:lvlJc w:val="left"/>
      <w:pPr>
        <w:ind w:left="5973" w:hanging="245"/>
      </w:pPr>
      <w:rPr>
        <w:rFonts w:hint="default"/>
      </w:rPr>
    </w:lvl>
    <w:lvl w:ilvl="7" w:tplc="868288BC">
      <w:start w:val="1"/>
      <w:numFmt w:val="bullet"/>
      <w:lvlText w:val="•"/>
      <w:lvlJc w:val="left"/>
      <w:pPr>
        <w:ind w:left="6949" w:hanging="245"/>
      </w:pPr>
      <w:rPr>
        <w:rFonts w:hint="default"/>
      </w:rPr>
    </w:lvl>
    <w:lvl w:ilvl="8" w:tplc="289EAC2E">
      <w:start w:val="1"/>
      <w:numFmt w:val="bullet"/>
      <w:lvlText w:val="•"/>
      <w:lvlJc w:val="left"/>
      <w:pPr>
        <w:ind w:left="7926" w:hanging="245"/>
      </w:pPr>
      <w:rPr>
        <w:rFonts w:hint="default"/>
      </w:rPr>
    </w:lvl>
  </w:abstractNum>
  <w:abstractNum w:abstractNumId="16">
    <w:nsid w:val="57325D68"/>
    <w:multiLevelType w:val="hybridMultilevel"/>
    <w:tmpl w:val="3AA63D26"/>
    <w:lvl w:ilvl="0" w:tplc="4AA86570">
      <w:start w:val="1"/>
      <w:numFmt w:val="decimal"/>
      <w:lvlText w:val="%1."/>
      <w:lvlJc w:val="left"/>
      <w:pPr>
        <w:ind w:left="112" w:hanging="245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028CF55A">
      <w:start w:val="1"/>
      <w:numFmt w:val="bullet"/>
      <w:lvlText w:val="•"/>
      <w:lvlJc w:val="left"/>
      <w:pPr>
        <w:ind w:left="1089" w:hanging="245"/>
      </w:pPr>
      <w:rPr>
        <w:rFonts w:hint="default"/>
      </w:rPr>
    </w:lvl>
    <w:lvl w:ilvl="2" w:tplc="2004A786">
      <w:start w:val="1"/>
      <w:numFmt w:val="bullet"/>
      <w:lvlText w:val="•"/>
      <w:lvlJc w:val="left"/>
      <w:pPr>
        <w:ind w:left="2066" w:hanging="245"/>
      </w:pPr>
      <w:rPr>
        <w:rFonts w:hint="default"/>
      </w:rPr>
    </w:lvl>
    <w:lvl w:ilvl="3" w:tplc="4EEC3C78">
      <w:start w:val="1"/>
      <w:numFmt w:val="bullet"/>
      <w:lvlText w:val="•"/>
      <w:lvlJc w:val="left"/>
      <w:pPr>
        <w:ind w:left="3042" w:hanging="245"/>
      </w:pPr>
      <w:rPr>
        <w:rFonts w:hint="default"/>
      </w:rPr>
    </w:lvl>
    <w:lvl w:ilvl="4" w:tplc="1298B0C2">
      <w:start w:val="1"/>
      <w:numFmt w:val="bullet"/>
      <w:lvlText w:val="•"/>
      <w:lvlJc w:val="left"/>
      <w:pPr>
        <w:ind w:left="4019" w:hanging="245"/>
      </w:pPr>
      <w:rPr>
        <w:rFonts w:hint="default"/>
      </w:rPr>
    </w:lvl>
    <w:lvl w:ilvl="5" w:tplc="AD0AF384">
      <w:start w:val="1"/>
      <w:numFmt w:val="bullet"/>
      <w:lvlText w:val="•"/>
      <w:lvlJc w:val="left"/>
      <w:pPr>
        <w:ind w:left="4996" w:hanging="245"/>
      </w:pPr>
      <w:rPr>
        <w:rFonts w:hint="default"/>
      </w:rPr>
    </w:lvl>
    <w:lvl w:ilvl="6" w:tplc="BC9C4918">
      <w:start w:val="1"/>
      <w:numFmt w:val="bullet"/>
      <w:lvlText w:val="•"/>
      <w:lvlJc w:val="left"/>
      <w:pPr>
        <w:ind w:left="5973" w:hanging="245"/>
      </w:pPr>
      <w:rPr>
        <w:rFonts w:hint="default"/>
      </w:rPr>
    </w:lvl>
    <w:lvl w:ilvl="7" w:tplc="8FA2DBDC">
      <w:start w:val="1"/>
      <w:numFmt w:val="bullet"/>
      <w:lvlText w:val="•"/>
      <w:lvlJc w:val="left"/>
      <w:pPr>
        <w:ind w:left="6949" w:hanging="245"/>
      </w:pPr>
      <w:rPr>
        <w:rFonts w:hint="default"/>
      </w:rPr>
    </w:lvl>
    <w:lvl w:ilvl="8" w:tplc="10AAA8D2">
      <w:start w:val="1"/>
      <w:numFmt w:val="bullet"/>
      <w:lvlText w:val="•"/>
      <w:lvlJc w:val="left"/>
      <w:pPr>
        <w:ind w:left="7926" w:hanging="245"/>
      </w:pPr>
      <w:rPr>
        <w:rFonts w:hint="default"/>
      </w:rPr>
    </w:lvl>
  </w:abstractNum>
  <w:abstractNum w:abstractNumId="17">
    <w:nsid w:val="5E59565C"/>
    <w:multiLevelType w:val="hybridMultilevel"/>
    <w:tmpl w:val="BC6E6E3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5E6506FC"/>
    <w:multiLevelType w:val="hybridMultilevel"/>
    <w:tmpl w:val="584CF2A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694142A9"/>
    <w:multiLevelType w:val="hybridMultilevel"/>
    <w:tmpl w:val="4612A3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6E173992"/>
    <w:multiLevelType w:val="hybridMultilevel"/>
    <w:tmpl w:val="B3C4D5FE"/>
    <w:lvl w:ilvl="0" w:tplc="06F681C4">
      <w:start w:val="1"/>
      <w:numFmt w:val="decimal"/>
      <w:lvlText w:val="%1."/>
      <w:lvlJc w:val="left"/>
      <w:pPr>
        <w:ind w:left="112" w:hanging="245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B4965BF6">
      <w:start w:val="1"/>
      <w:numFmt w:val="bullet"/>
      <w:lvlText w:val="•"/>
      <w:lvlJc w:val="left"/>
      <w:pPr>
        <w:ind w:left="1089" w:hanging="245"/>
      </w:pPr>
      <w:rPr>
        <w:rFonts w:hint="default"/>
      </w:rPr>
    </w:lvl>
    <w:lvl w:ilvl="2" w:tplc="721AED6E">
      <w:start w:val="1"/>
      <w:numFmt w:val="bullet"/>
      <w:lvlText w:val="•"/>
      <w:lvlJc w:val="left"/>
      <w:pPr>
        <w:ind w:left="2066" w:hanging="245"/>
      </w:pPr>
      <w:rPr>
        <w:rFonts w:hint="default"/>
      </w:rPr>
    </w:lvl>
    <w:lvl w:ilvl="3" w:tplc="3124B56A">
      <w:start w:val="1"/>
      <w:numFmt w:val="bullet"/>
      <w:lvlText w:val="•"/>
      <w:lvlJc w:val="left"/>
      <w:pPr>
        <w:ind w:left="3042" w:hanging="245"/>
      </w:pPr>
      <w:rPr>
        <w:rFonts w:hint="default"/>
      </w:rPr>
    </w:lvl>
    <w:lvl w:ilvl="4" w:tplc="1E505C7C">
      <w:start w:val="1"/>
      <w:numFmt w:val="bullet"/>
      <w:lvlText w:val="•"/>
      <w:lvlJc w:val="left"/>
      <w:pPr>
        <w:ind w:left="4019" w:hanging="245"/>
      </w:pPr>
      <w:rPr>
        <w:rFonts w:hint="default"/>
      </w:rPr>
    </w:lvl>
    <w:lvl w:ilvl="5" w:tplc="9C749EF0">
      <w:start w:val="1"/>
      <w:numFmt w:val="bullet"/>
      <w:lvlText w:val="•"/>
      <w:lvlJc w:val="left"/>
      <w:pPr>
        <w:ind w:left="4996" w:hanging="245"/>
      </w:pPr>
      <w:rPr>
        <w:rFonts w:hint="default"/>
      </w:rPr>
    </w:lvl>
    <w:lvl w:ilvl="6" w:tplc="DD6ACA60">
      <w:start w:val="1"/>
      <w:numFmt w:val="bullet"/>
      <w:lvlText w:val="•"/>
      <w:lvlJc w:val="left"/>
      <w:pPr>
        <w:ind w:left="5973" w:hanging="245"/>
      </w:pPr>
      <w:rPr>
        <w:rFonts w:hint="default"/>
      </w:rPr>
    </w:lvl>
    <w:lvl w:ilvl="7" w:tplc="523C61DC">
      <w:start w:val="1"/>
      <w:numFmt w:val="bullet"/>
      <w:lvlText w:val="•"/>
      <w:lvlJc w:val="left"/>
      <w:pPr>
        <w:ind w:left="6949" w:hanging="245"/>
      </w:pPr>
      <w:rPr>
        <w:rFonts w:hint="default"/>
      </w:rPr>
    </w:lvl>
    <w:lvl w:ilvl="8" w:tplc="8F44AB4E">
      <w:start w:val="1"/>
      <w:numFmt w:val="bullet"/>
      <w:lvlText w:val="•"/>
      <w:lvlJc w:val="left"/>
      <w:pPr>
        <w:ind w:left="7926" w:hanging="245"/>
      </w:pPr>
      <w:rPr>
        <w:rFonts w:hint="default"/>
      </w:rPr>
    </w:lvl>
  </w:abstractNum>
  <w:abstractNum w:abstractNumId="21">
    <w:nsid w:val="6E5C15BC"/>
    <w:multiLevelType w:val="hybridMultilevel"/>
    <w:tmpl w:val="43E660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6F667703"/>
    <w:multiLevelType w:val="multilevel"/>
    <w:tmpl w:val="88C2EAB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Arial" w:eastAsia="Arial" w:hAnsi="Arial" w:cs="Arial"/>
        <w:vertAlign w:val="baseline"/>
      </w:rPr>
    </w:lvl>
  </w:abstractNum>
  <w:abstractNum w:abstractNumId="23">
    <w:nsid w:val="7358375E"/>
    <w:multiLevelType w:val="hybridMultilevel"/>
    <w:tmpl w:val="7D883348"/>
    <w:lvl w:ilvl="0" w:tplc="C5C4A022">
      <w:start w:val="1"/>
      <w:numFmt w:val="decimal"/>
      <w:lvlText w:val="%1."/>
      <w:lvlJc w:val="left"/>
      <w:pPr>
        <w:ind w:left="112" w:hanging="24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B614AFDA">
      <w:start w:val="1"/>
      <w:numFmt w:val="bullet"/>
      <w:lvlText w:val="•"/>
      <w:lvlJc w:val="left"/>
      <w:pPr>
        <w:ind w:left="1089" w:hanging="240"/>
      </w:pPr>
      <w:rPr>
        <w:rFonts w:hint="default"/>
      </w:rPr>
    </w:lvl>
    <w:lvl w:ilvl="2" w:tplc="C93CAB8C">
      <w:start w:val="1"/>
      <w:numFmt w:val="bullet"/>
      <w:lvlText w:val="•"/>
      <w:lvlJc w:val="left"/>
      <w:pPr>
        <w:ind w:left="2066" w:hanging="240"/>
      </w:pPr>
      <w:rPr>
        <w:rFonts w:hint="default"/>
      </w:rPr>
    </w:lvl>
    <w:lvl w:ilvl="3" w:tplc="B0D2043E">
      <w:start w:val="1"/>
      <w:numFmt w:val="bullet"/>
      <w:lvlText w:val="•"/>
      <w:lvlJc w:val="left"/>
      <w:pPr>
        <w:ind w:left="3042" w:hanging="240"/>
      </w:pPr>
      <w:rPr>
        <w:rFonts w:hint="default"/>
      </w:rPr>
    </w:lvl>
    <w:lvl w:ilvl="4" w:tplc="15BE8534">
      <w:start w:val="1"/>
      <w:numFmt w:val="bullet"/>
      <w:lvlText w:val="•"/>
      <w:lvlJc w:val="left"/>
      <w:pPr>
        <w:ind w:left="4019" w:hanging="240"/>
      </w:pPr>
      <w:rPr>
        <w:rFonts w:hint="default"/>
      </w:rPr>
    </w:lvl>
    <w:lvl w:ilvl="5" w:tplc="85BE734C">
      <w:start w:val="1"/>
      <w:numFmt w:val="bullet"/>
      <w:lvlText w:val="•"/>
      <w:lvlJc w:val="left"/>
      <w:pPr>
        <w:ind w:left="4996" w:hanging="240"/>
      </w:pPr>
      <w:rPr>
        <w:rFonts w:hint="default"/>
      </w:rPr>
    </w:lvl>
    <w:lvl w:ilvl="6" w:tplc="9DA8D524">
      <w:start w:val="1"/>
      <w:numFmt w:val="bullet"/>
      <w:lvlText w:val="•"/>
      <w:lvlJc w:val="left"/>
      <w:pPr>
        <w:ind w:left="5973" w:hanging="240"/>
      </w:pPr>
      <w:rPr>
        <w:rFonts w:hint="default"/>
      </w:rPr>
    </w:lvl>
    <w:lvl w:ilvl="7" w:tplc="535690D4">
      <w:start w:val="1"/>
      <w:numFmt w:val="bullet"/>
      <w:lvlText w:val="•"/>
      <w:lvlJc w:val="left"/>
      <w:pPr>
        <w:ind w:left="6949" w:hanging="240"/>
      </w:pPr>
      <w:rPr>
        <w:rFonts w:hint="default"/>
      </w:rPr>
    </w:lvl>
    <w:lvl w:ilvl="8" w:tplc="829E89B6">
      <w:start w:val="1"/>
      <w:numFmt w:val="bullet"/>
      <w:lvlText w:val="•"/>
      <w:lvlJc w:val="left"/>
      <w:pPr>
        <w:ind w:left="7926" w:hanging="240"/>
      </w:pPr>
      <w:rPr>
        <w:rFonts w:hint="default"/>
      </w:rPr>
    </w:lvl>
  </w:abstractNum>
  <w:abstractNum w:abstractNumId="24">
    <w:nsid w:val="79921AC6"/>
    <w:multiLevelType w:val="multilevel"/>
    <w:tmpl w:val="CC988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AFF54B9"/>
    <w:multiLevelType w:val="multilevel"/>
    <w:tmpl w:val="2DCAF150"/>
    <w:lvl w:ilvl="0">
      <w:start w:val="65535"/>
      <w:numFmt w:val="bullet"/>
      <w:lvlText w:val="●"/>
      <w:lvlJc w:val="left"/>
      <w:pPr>
        <w:ind w:left="1080" w:firstLine="72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○"/>
      <w:lvlJc w:val="left"/>
      <w:pPr>
        <w:ind w:left="1800" w:firstLine="144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■"/>
      <w:lvlJc w:val="left"/>
      <w:pPr>
        <w:ind w:left="2520" w:firstLine="216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3240" w:firstLine="288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○"/>
      <w:lvlJc w:val="left"/>
      <w:pPr>
        <w:ind w:left="3960" w:firstLine="360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■"/>
      <w:lvlJc w:val="left"/>
      <w:pPr>
        <w:ind w:left="4680" w:firstLine="432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400" w:firstLine="504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○"/>
      <w:lvlJc w:val="left"/>
      <w:pPr>
        <w:ind w:left="6120" w:firstLine="576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■"/>
      <w:lvlJc w:val="left"/>
      <w:pPr>
        <w:ind w:left="6840" w:firstLine="6480"/>
      </w:pPr>
      <w:rPr>
        <w:rFonts w:ascii="Arial" w:eastAsia="Arial" w:hAnsi="Arial" w:cs="Arial"/>
        <w:vertAlign w:val="baseline"/>
      </w:rPr>
    </w:lvl>
  </w:abstractNum>
  <w:num w:numId="1">
    <w:abstractNumId w:val="22"/>
  </w:num>
  <w:num w:numId="2">
    <w:abstractNumId w:val="25"/>
  </w:num>
  <w:num w:numId="3">
    <w:abstractNumId w:val="7"/>
  </w:num>
  <w:num w:numId="4">
    <w:abstractNumId w:val="4"/>
  </w:num>
  <w:num w:numId="5">
    <w:abstractNumId w:val="17"/>
  </w:num>
  <w:num w:numId="6">
    <w:abstractNumId w:val="19"/>
  </w:num>
  <w:num w:numId="7">
    <w:abstractNumId w:val="21"/>
  </w:num>
  <w:num w:numId="8">
    <w:abstractNumId w:val="14"/>
  </w:num>
  <w:num w:numId="9">
    <w:abstractNumId w:val="5"/>
  </w:num>
  <w:num w:numId="10">
    <w:abstractNumId w:val="1"/>
  </w:num>
  <w:num w:numId="11">
    <w:abstractNumId w:val="11"/>
  </w:num>
  <w:num w:numId="12">
    <w:abstractNumId w:val="15"/>
  </w:num>
  <w:num w:numId="13">
    <w:abstractNumId w:val="20"/>
  </w:num>
  <w:num w:numId="14">
    <w:abstractNumId w:val="13"/>
  </w:num>
  <w:num w:numId="15">
    <w:abstractNumId w:val="10"/>
  </w:num>
  <w:num w:numId="16">
    <w:abstractNumId w:val="16"/>
  </w:num>
  <w:num w:numId="17">
    <w:abstractNumId w:val="2"/>
  </w:num>
  <w:num w:numId="18">
    <w:abstractNumId w:val="8"/>
  </w:num>
  <w:num w:numId="19">
    <w:abstractNumId w:val="12"/>
  </w:num>
  <w:num w:numId="20">
    <w:abstractNumId w:val="3"/>
  </w:num>
  <w:num w:numId="21">
    <w:abstractNumId w:val="9"/>
  </w:num>
  <w:num w:numId="22">
    <w:abstractNumId w:val="23"/>
  </w:num>
  <w:num w:numId="23">
    <w:abstractNumId w:val="24"/>
  </w:num>
  <w:num w:numId="24">
    <w:abstractNumId w:val="0"/>
  </w:num>
  <w:num w:numId="25">
    <w:abstractNumId w:val="18"/>
  </w:num>
  <w:num w:numId="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12D4"/>
    <w:rsid w:val="00065F71"/>
    <w:rsid w:val="00147272"/>
    <w:rsid w:val="00192E6A"/>
    <w:rsid w:val="00276944"/>
    <w:rsid w:val="002F7674"/>
    <w:rsid w:val="004D590C"/>
    <w:rsid w:val="005529A2"/>
    <w:rsid w:val="00564386"/>
    <w:rsid w:val="00585EF7"/>
    <w:rsid w:val="00622812"/>
    <w:rsid w:val="007908C9"/>
    <w:rsid w:val="007D1CFB"/>
    <w:rsid w:val="007D241A"/>
    <w:rsid w:val="008279AB"/>
    <w:rsid w:val="00986C0E"/>
    <w:rsid w:val="009A18AC"/>
    <w:rsid w:val="00A84018"/>
    <w:rsid w:val="00A9750B"/>
    <w:rsid w:val="00AC12D4"/>
    <w:rsid w:val="00AD5A07"/>
    <w:rsid w:val="00AE6369"/>
    <w:rsid w:val="00C47CE1"/>
    <w:rsid w:val="00CC3E13"/>
    <w:rsid w:val="00DB684B"/>
    <w:rsid w:val="00E42482"/>
    <w:rsid w:val="00E55134"/>
    <w:rsid w:val="00F81870"/>
    <w:rsid w:val="00FF4B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86C0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986C0E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qFormat/>
    <w:rsid w:val="00AD5A07"/>
    <w:pPr>
      <w:keepNext/>
      <w:spacing w:before="240" w:after="60" w:line="240" w:lineRule="auto"/>
      <w:outlineLvl w:val="2"/>
    </w:pPr>
    <w:rPr>
      <w:rFonts w:ascii="Arial" w:eastAsia="Calibri" w:hAnsi="Arial" w:cs="Times New Roman"/>
      <w:b/>
      <w:bCs/>
      <w:sz w:val="26"/>
      <w:szCs w:val="26"/>
      <w:lang w:eastAsia="ru-RU"/>
    </w:rPr>
  </w:style>
  <w:style w:type="paragraph" w:styleId="6">
    <w:name w:val="heading 6"/>
    <w:basedOn w:val="a"/>
    <w:next w:val="a"/>
    <w:link w:val="60"/>
    <w:semiHidden/>
    <w:unhideWhenUsed/>
    <w:qFormat/>
    <w:rsid w:val="00AD5A0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86C0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986C0E"/>
    <w:rPr>
      <w:rFonts w:ascii="Cambria" w:eastAsia="Times New Roman" w:hAnsi="Cambria" w:cs="Times New Roman"/>
      <w:b/>
      <w:bCs/>
      <w:color w:val="4F81BD"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986C0E"/>
  </w:style>
  <w:style w:type="paragraph" w:customStyle="1" w:styleId="12">
    <w:name w:val="Обычный1"/>
    <w:rsid w:val="00986C0E"/>
    <w:pPr>
      <w:spacing w:after="0"/>
    </w:pPr>
    <w:rPr>
      <w:rFonts w:ascii="Arial" w:eastAsia="Arial" w:hAnsi="Arial" w:cs="Arial"/>
      <w:color w:val="000000"/>
      <w:lang w:eastAsia="ru-RU"/>
    </w:rPr>
  </w:style>
  <w:style w:type="paragraph" w:customStyle="1" w:styleId="Default">
    <w:name w:val="Default"/>
    <w:rsid w:val="00986C0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No Spacing"/>
    <w:link w:val="a4"/>
    <w:qFormat/>
    <w:rsid w:val="00986C0E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basedOn w:val="a0"/>
    <w:link w:val="a3"/>
    <w:rsid w:val="00986C0E"/>
    <w:rPr>
      <w:rFonts w:ascii="Calibri" w:eastAsia="Times New Roman" w:hAnsi="Calibri" w:cs="Times New Roman"/>
      <w:lang w:eastAsia="ru-RU"/>
    </w:rPr>
  </w:style>
  <w:style w:type="paragraph" w:customStyle="1" w:styleId="texturok">
    <w:name w:val="text_urok"/>
    <w:basedOn w:val="a"/>
    <w:uiPriority w:val="99"/>
    <w:rsid w:val="00986C0E"/>
    <w:pPr>
      <w:widowControl w:val="0"/>
      <w:autoSpaceDE w:val="0"/>
      <w:autoSpaceDN w:val="0"/>
      <w:adjustRightInd w:val="0"/>
      <w:spacing w:after="0" w:line="240" w:lineRule="atLeast"/>
      <w:ind w:firstLine="283"/>
      <w:jc w:val="both"/>
      <w:textAlignment w:val="center"/>
    </w:pPr>
    <w:rPr>
      <w:rFonts w:ascii="SchoolBookC" w:eastAsia="Times New Roman" w:hAnsi="SchoolBookC" w:cs="SchoolBookC"/>
      <w:color w:val="000000"/>
      <w:lang w:eastAsia="ru-RU"/>
    </w:rPr>
  </w:style>
  <w:style w:type="character" w:styleId="a5">
    <w:name w:val="Strong"/>
    <w:basedOn w:val="a0"/>
    <w:qFormat/>
    <w:rsid w:val="00986C0E"/>
    <w:rPr>
      <w:rFonts w:cs="Times New Roman"/>
      <w:b/>
    </w:rPr>
  </w:style>
  <w:style w:type="paragraph" w:styleId="a6">
    <w:name w:val="Body Text"/>
    <w:basedOn w:val="a"/>
    <w:link w:val="a7"/>
    <w:rsid w:val="00986C0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rsid w:val="00986C0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rsid w:val="00986C0E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9">
    <w:name w:val="Верхний колонтитул Знак"/>
    <w:basedOn w:val="a0"/>
    <w:link w:val="a8"/>
    <w:uiPriority w:val="99"/>
    <w:rsid w:val="00986C0E"/>
    <w:rPr>
      <w:rFonts w:ascii="Calibri" w:eastAsia="Calibri" w:hAnsi="Calibri" w:cs="Times New Roman"/>
    </w:rPr>
  </w:style>
  <w:style w:type="paragraph" w:styleId="aa">
    <w:name w:val="footer"/>
    <w:basedOn w:val="a"/>
    <w:link w:val="ab"/>
    <w:uiPriority w:val="99"/>
    <w:rsid w:val="00986C0E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b">
    <w:name w:val="Нижний колонтитул Знак"/>
    <w:basedOn w:val="a0"/>
    <w:link w:val="aa"/>
    <w:uiPriority w:val="99"/>
    <w:rsid w:val="00986C0E"/>
    <w:rPr>
      <w:rFonts w:ascii="Calibri" w:eastAsia="Calibri" w:hAnsi="Calibri" w:cs="Times New Roman"/>
    </w:rPr>
  </w:style>
  <w:style w:type="paragraph" w:customStyle="1" w:styleId="21">
    <w:name w:val="Основной текст 21"/>
    <w:basedOn w:val="a"/>
    <w:uiPriority w:val="99"/>
    <w:rsid w:val="00986C0E"/>
    <w:pPr>
      <w:suppressAutoHyphens/>
      <w:spacing w:after="0" w:line="100" w:lineRule="atLeast"/>
    </w:pPr>
    <w:rPr>
      <w:rFonts w:ascii="Times New Roman" w:eastAsia="Calibri" w:hAnsi="Times New Roman" w:cs="Tahoma"/>
      <w:kern w:val="2"/>
      <w:sz w:val="24"/>
      <w:szCs w:val="24"/>
      <w:lang w:eastAsia="hi-IN" w:bidi="hi-IN"/>
    </w:rPr>
  </w:style>
  <w:style w:type="paragraph" w:styleId="ac">
    <w:name w:val="List Paragraph"/>
    <w:basedOn w:val="a"/>
    <w:uiPriority w:val="34"/>
    <w:qFormat/>
    <w:rsid w:val="00986C0E"/>
    <w:pPr>
      <w:ind w:left="720"/>
      <w:contextualSpacing/>
    </w:pPr>
    <w:rPr>
      <w:rFonts w:ascii="Calibri" w:eastAsia="Calibri" w:hAnsi="Calibri" w:cs="Times New Roman"/>
    </w:rPr>
  </w:style>
  <w:style w:type="paragraph" w:styleId="ad">
    <w:name w:val="Body Text Indent"/>
    <w:basedOn w:val="a"/>
    <w:link w:val="ae"/>
    <w:rsid w:val="00986C0E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Основной текст с отступом Знак"/>
    <w:basedOn w:val="a0"/>
    <w:link w:val="ad"/>
    <w:rsid w:val="00986C0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c21">
    <w:name w:val="c11 c21"/>
    <w:basedOn w:val="a0"/>
    <w:uiPriority w:val="99"/>
    <w:rsid w:val="00986C0E"/>
    <w:rPr>
      <w:rFonts w:cs="Times New Roman"/>
    </w:rPr>
  </w:style>
  <w:style w:type="character" w:customStyle="1" w:styleId="c11">
    <w:name w:val="c11"/>
    <w:basedOn w:val="a0"/>
    <w:uiPriority w:val="99"/>
    <w:rsid w:val="00986C0E"/>
    <w:rPr>
      <w:rFonts w:cs="Times New Roman"/>
    </w:rPr>
  </w:style>
  <w:style w:type="character" w:customStyle="1" w:styleId="c11c25">
    <w:name w:val="c11 c25"/>
    <w:basedOn w:val="a0"/>
    <w:uiPriority w:val="99"/>
    <w:rsid w:val="00986C0E"/>
    <w:rPr>
      <w:rFonts w:cs="Times New Roman"/>
    </w:rPr>
  </w:style>
  <w:style w:type="paragraph" w:customStyle="1" w:styleId="af">
    <w:name w:val="Новый"/>
    <w:basedOn w:val="a"/>
    <w:uiPriority w:val="99"/>
    <w:rsid w:val="00986C0E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c4">
    <w:name w:val="c4"/>
    <w:basedOn w:val="a"/>
    <w:rsid w:val="00986C0E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uiPriority w:val="99"/>
    <w:rsid w:val="00986C0E"/>
    <w:rPr>
      <w:rFonts w:cs="Times New Roman"/>
    </w:rPr>
  </w:style>
  <w:style w:type="paragraph" w:customStyle="1" w:styleId="c5c28">
    <w:name w:val="c5 c28"/>
    <w:basedOn w:val="a"/>
    <w:uiPriority w:val="99"/>
    <w:rsid w:val="00986C0E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uiPriority w:val="99"/>
    <w:rsid w:val="00986C0E"/>
    <w:rPr>
      <w:rFonts w:cs="Times New Roman"/>
    </w:rPr>
  </w:style>
  <w:style w:type="character" w:customStyle="1" w:styleId="Zag11">
    <w:name w:val="Zag_11"/>
    <w:rsid w:val="00986C0E"/>
  </w:style>
  <w:style w:type="paragraph" w:styleId="af0">
    <w:name w:val="Normal (Web)"/>
    <w:basedOn w:val="a"/>
    <w:uiPriority w:val="99"/>
    <w:rsid w:val="00986C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Emphasis"/>
    <w:basedOn w:val="a0"/>
    <w:uiPriority w:val="99"/>
    <w:qFormat/>
    <w:rsid w:val="00986C0E"/>
    <w:rPr>
      <w:rFonts w:cs="Times New Roman"/>
      <w:i/>
      <w:iCs/>
    </w:rPr>
  </w:style>
  <w:style w:type="paragraph" w:styleId="HTML">
    <w:name w:val="HTML Preformatted"/>
    <w:basedOn w:val="a"/>
    <w:link w:val="HTML0"/>
    <w:rsid w:val="00986C0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character" w:customStyle="1" w:styleId="HTML0">
    <w:name w:val="Стандартный HTML Знак"/>
    <w:basedOn w:val="a0"/>
    <w:link w:val="HTML"/>
    <w:rsid w:val="00986C0E"/>
    <w:rPr>
      <w:rFonts w:ascii="Courier New" w:eastAsia="Times New Roman" w:hAnsi="Courier New" w:cs="Courier New"/>
      <w:sz w:val="20"/>
      <w:szCs w:val="20"/>
      <w:lang w:eastAsia="ar-SA"/>
    </w:rPr>
  </w:style>
  <w:style w:type="paragraph" w:customStyle="1" w:styleId="af2">
    <w:name w:val="Базовый"/>
    <w:uiPriority w:val="99"/>
    <w:rsid w:val="00986C0E"/>
    <w:pPr>
      <w:tabs>
        <w:tab w:val="left" w:pos="709"/>
      </w:tabs>
      <w:suppressAutoHyphens/>
      <w:spacing w:line="276" w:lineRule="atLeast"/>
    </w:pPr>
    <w:rPr>
      <w:rFonts w:ascii="Calibri" w:eastAsia="Times New Roman" w:hAnsi="Calibri" w:cs="Times New Roman"/>
      <w:lang w:eastAsia="ru-RU"/>
    </w:rPr>
  </w:style>
  <w:style w:type="character" w:customStyle="1" w:styleId="highlighthighlightactive">
    <w:name w:val="highlight highlight_active"/>
    <w:basedOn w:val="a0"/>
    <w:uiPriority w:val="99"/>
    <w:rsid w:val="00986C0E"/>
    <w:rPr>
      <w:rFonts w:cs="Times New Roman"/>
    </w:rPr>
  </w:style>
  <w:style w:type="character" w:styleId="af3">
    <w:name w:val="page number"/>
    <w:basedOn w:val="a0"/>
    <w:uiPriority w:val="99"/>
    <w:rsid w:val="00986C0E"/>
    <w:rPr>
      <w:rFonts w:cs="Times New Roman"/>
    </w:rPr>
  </w:style>
  <w:style w:type="paragraph" w:customStyle="1" w:styleId="c33">
    <w:name w:val="c33"/>
    <w:basedOn w:val="a"/>
    <w:uiPriority w:val="99"/>
    <w:rsid w:val="00986C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6c0">
    <w:name w:val="c26 c0"/>
    <w:basedOn w:val="a0"/>
    <w:uiPriority w:val="99"/>
    <w:rsid w:val="00986C0E"/>
    <w:rPr>
      <w:rFonts w:cs="Times New Roman"/>
    </w:rPr>
  </w:style>
  <w:style w:type="character" w:customStyle="1" w:styleId="c0">
    <w:name w:val="c0"/>
    <w:basedOn w:val="a0"/>
    <w:uiPriority w:val="99"/>
    <w:rsid w:val="00986C0E"/>
    <w:rPr>
      <w:rFonts w:cs="Times New Roman"/>
    </w:rPr>
  </w:style>
  <w:style w:type="character" w:customStyle="1" w:styleId="22">
    <w:name w:val="Основной текст с отступом 2 Знак"/>
    <w:basedOn w:val="a0"/>
    <w:link w:val="23"/>
    <w:uiPriority w:val="99"/>
    <w:semiHidden/>
    <w:rsid w:val="00986C0E"/>
    <w:rPr>
      <w:rFonts w:ascii="Calibri" w:eastAsia="Calibri" w:hAnsi="Calibri" w:cs="Times New Roman"/>
    </w:rPr>
  </w:style>
  <w:style w:type="paragraph" w:styleId="23">
    <w:name w:val="Body Text Indent 2"/>
    <w:basedOn w:val="a"/>
    <w:link w:val="22"/>
    <w:uiPriority w:val="99"/>
    <w:semiHidden/>
    <w:rsid w:val="00986C0E"/>
    <w:pPr>
      <w:spacing w:after="120" w:line="480" w:lineRule="auto"/>
      <w:ind w:left="283"/>
    </w:pPr>
    <w:rPr>
      <w:rFonts w:ascii="Calibri" w:eastAsia="Calibri" w:hAnsi="Calibri" w:cs="Times New Roman"/>
    </w:rPr>
  </w:style>
  <w:style w:type="character" w:customStyle="1" w:styleId="210">
    <w:name w:val="Основной текст с отступом 2 Знак1"/>
    <w:basedOn w:val="a0"/>
    <w:uiPriority w:val="99"/>
    <w:semiHidden/>
    <w:rsid w:val="00986C0E"/>
  </w:style>
  <w:style w:type="character" w:customStyle="1" w:styleId="c1">
    <w:name w:val="c1"/>
    <w:basedOn w:val="a0"/>
    <w:uiPriority w:val="99"/>
    <w:rsid w:val="00986C0E"/>
    <w:rPr>
      <w:rFonts w:cs="Times New Roman"/>
    </w:rPr>
  </w:style>
  <w:style w:type="paragraph" w:customStyle="1" w:styleId="c30">
    <w:name w:val="c30"/>
    <w:basedOn w:val="a"/>
    <w:uiPriority w:val="99"/>
    <w:rsid w:val="00986C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0">
    <w:name w:val="c20"/>
    <w:basedOn w:val="a0"/>
    <w:uiPriority w:val="99"/>
    <w:rsid w:val="00986C0E"/>
    <w:rPr>
      <w:rFonts w:cs="Times New Roman"/>
    </w:rPr>
  </w:style>
  <w:style w:type="paragraph" w:customStyle="1" w:styleId="c2">
    <w:name w:val="c2"/>
    <w:basedOn w:val="a"/>
    <w:uiPriority w:val="99"/>
    <w:rsid w:val="00986C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5">
    <w:name w:val="c45"/>
    <w:basedOn w:val="a"/>
    <w:uiPriority w:val="99"/>
    <w:rsid w:val="00986C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uiPriority w:val="99"/>
    <w:rsid w:val="00986C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7">
    <w:name w:val="c57"/>
    <w:basedOn w:val="a"/>
    <w:uiPriority w:val="99"/>
    <w:rsid w:val="00986C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Title"/>
    <w:basedOn w:val="a"/>
    <w:next w:val="a"/>
    <w:link w:val="af5"/>
    <w:qFormat/>
    <w:rsid w:val="00986C0E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af5">
    <w:name w:val="Название Знак"/>
    <w:basedOn w:val="a0"/>
    <w:link w:val="af4"/>
    <w:rsid w:val="00986C0E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af6">
    <w:name w:val="Текст сноски Знак"/>
    <w:basedOn w:val="a0"/>
    <w:link w:val="af7"/>
    <w:semiHidden/>
    <w:rsid w:val="00986C0E"/>
    <w:rPr>
      <w:rFonts w:ascii="Thames" w:eastAsia="Times New Roman" w:hAnsi="Thames"/>
    </w:rPr>
  </w:style>
  <w:style w:type="paragraph" w:styleId="af7">
    <w:name w:val="footnote text"/>
    <w:basedOn w:val="a"/>
    <w:link w:val="af6"/>
    <w:semiHidden/>
    <w:rsid w:val="00986C0E"/>
    <w:pPr>
      <w:spacing w:after="0" w:line="240" w:lineRule="auto"/>
    </w:pPr>
    <w:rPr>
      <w:rFonts w:ascii="Thames" w:eastAsia="Times New Roman" w:hAnsi="Thames"/>
    </w:rPr>
  </w:style>
  <w:style w:type="character" w:customStyle="1" w:styleId="13">
    <w:name w:val="Текст сноски Знак1"/>
    <w:basedOn w:val="a0"/>
    <w:uiPriority w:val="99"/>
    <w:semiHidden/>
    <w:rsid w:val="00986C0E"/>
    <w:rPr>
      <w:sz w:val="20"/>
      <w:szCs w:val="20"/>
    </w:rPr>
  </w:style>
  <w:style w:type="character" w:customStyle="1" w:styleId="af8">
    <w:name w:val="Текст выноски Знак"/>
    <w:basedOn w:val="a0"/>
    <w:link w:val="af9"/>
    <w:uiPriority w:val="99"/>
    <w:semiHidden/>
    <w:rsid w:val="00986C0E"/>
    <w:rPr>
      <w:rFonts w:ascii="Segoe UI" w:eastAsiaTheme="minorEastAsia" w:hAnsi="Segoe UI" w:cs="Segoe UI"/>
      <w:sz w:val="18"/>
      <w:szCs w:val="18"/>
    </w:rPr>
  </w:style>
  <w:style w:type="paragraph" w:styleId="af9">
    <w:name w:val="Balloon Text"/>
    <w:basedOn w:val="a"/>
    <w:link w:val="af8"/>
    <w:uiPriority w:val="99"/>
    <w:semiHidden/>
    <w:unhideWhenUsed/>
    <w:rsid w:val="00986C0E"/>
    <w:pPr>
      <w:spacing w:after="0" w:line="240" w:lineRule="auto"/>
    </w:pPr>
    <w:rPr>
      <w:rFonts w:ascii="Segoe UI" w:eastAsiaTheme="minorEastAsia" w:hAnsi="Segoe UI" w:cs="Segoe UI"/>
      <w:sz w:val="18"/>
      <w:szCs w:val="18"/>
    </w:rPr>
  </w:style>
  <w:style w:type="character" w:customStyle="1" w:styleId="14">
    <w:name w:val="Текст выноски Знак1"/>
    <w:basedOn w:val="a0"/>
    <w:uiPriority w:val="99"/>
    <w:semiHidden/>
    <w:rsid w:val="00986C0E"/>
    <w:rPr>
      <w:rFonts w:ascii="Tahoma" w:hAnsi="Tahoma" w:cs="Tahoma"/>
      <w:sz w:val="16"/>
      <w:szCs w:val="16"/>
    </w:rPr>
  </w:style>
  <w:style w:type="paragraph" w:customStyle="1" w:styleId="24">
    <w:name w:val="стиль2"/>
    <w:basedOn w:val="a"/>
    <w:uiPriority w:val="99"/>
    <w:rsid w:val="00986C0E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text">
    <w:name w:val="text"/>
    <w:basedOn w:val="a"/>
    <w:rsid w:val="00986C0E"/>
    <w:pPr>
      <w:widowControl w:val="0"/>
      <w:autoSpaceDE w:val="0"/>
      <w:autoSpaceDN w:val="0"/>
      <w:adjustRightInd w:val="0"/>
      <w:spacing w:after="0" w:line="240" w:lineRule="atLeast"/>
      <w:ind w:firstLine="283"/>
      <w:jc w:val="both"/>
    </w:pPr>
    <w:rPr>
      <w:rFonts w:ascii="SchoolBookC" w:eastAsia="Times New Roman" w:hAnsi="SchoolBookC" w:cs="SchoolBookC"/>
      <w:color w:val="000000"/>
      <w:lang w:eastAsia="ru-RU"/>
    </w:rPr>
  </w:style>
  <w:style w:type="paragraph" w:customStyle="1" w:styleId="FR2">
    <w:name w:val="FR2"/>
    <w:rsid w:val="00986C0E"/>
    <w:pPr>
      <w:widowControl w:val="0"/>
      <w:suppressAutoHyphens/>
      <w:spacing w:after="0" w:line="240" w:lineRule="auto"/>
      <w:jc w:val="center"/>
    </w:pPr>
    <w:rPr>
      <w:rFonts w:ascii="Times New Roman" w:eastAsia="Calibri" w:hAnsi="Times New Roman" w:cs="Calibri"/>
      <w:b/>
      <w:sz w:val="32"/>
      <w:szCs w:val="20"/>
      <w:lang w:eastAsia="ar-SA"/>
    </w:rPr>
  </w:style>
  <w:style w:type="character" w:customStyle="1" w:styleId="30">
    <w:name w:val="Заголовок 3 Знак"/>
    <w:basedOn w:val="a0"/>
    <w:link w:val="3"/>
    <w:rsid w:val="00AD5A07"/>
    <w:rPr>
      <w:rFonts w:ascii="Arial" w:eastAsia="Calibri" w:hAnsi="Arial" w:cs="Times New Roman"/>
      <w:b/>
      <w:b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semiHidden/>
    <w:rsid w:val="00AD5A0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table" w:styleId="afa">
    <w:name w:val="Table Grid"/>
    <w:basedOn w:val="a1"/>
    <w:uiPriority w:val="59"/>
    <w:rsid w:val="00AD5A0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b">
    <w:name w:val="Hyperlink"/>
    <w:basedOn w:val="a0"/>
    <w:uiPriority w:val="99"/>
    <w:semiHidden/>
    <w:rsid w:val="00AD5A07"/>
    <w:rPr>
      <w:rFonts w:cs="Times New Roman"/>
      <w:color w:val="999999"/>
      <w:u w:val="single"/>
    </w:rPr>
  </w:style>
  <w:style w:type="character" w:customStyle="1" w:styleId="afc">
    <w:name w:val="Абзац списка Знак"/>
    <w:link w:val="ac"/>
    <w:uiPriority w:val="34"/>
    <w:locked/>
    <w:rsid w:val="00AD5A07"/>
    <w:rPr>
      <w:rFonts w:ascii="Calibri" w:eastAsia="Calibri" w:hAnsi="Calibri" w:cs="Times New Roman"/>
    </w:rPr>
  </w:style>
  <w:style w:type="paragraph" w:customStyle="1" w:styleId="p2">
    <w:name w:val="p2"/>
    <w:basedOn w:val="a"/>
    <w:rsid w:val="00AD5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AD5A0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86C0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986C0E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qFormat/>
    <w:rsid w:val="00AD5A07"/>
    <w:pPr>
      <w:keepNext/>
      <w:spacing w:before="240" w:after="60" w:line="240" w:lineRule="auto"/>
      <w:outlineLvl w:val="2"/>
    </w:pPr>
    <w:rPr>
      <w:rFonts w:ascii="Arial" w:eastAsia="Calibri" w:hAnsi="Arial" w:cs="Times New Roman"/>
      <w:b/>
      <w:bCs/>
      <w:sz w:val="26"/>
      <w:szCs w:val="26"/>
      <w:lang w:eastAsia="ru-RU"/>
    </w:rPr>
  </w:style>
  <w:style w:type="paragraph" w:styleId="6">
    <w:name w:val="heading 6"/>
    <w:basedOn w:val="a"/>
    <w:next w:val="a"/>
    <w:link w:val="60"/>
    <w:semiHidden/>
    <w:unhideWhenUsed/>
    <w:qFormat/>
    <w:rsid w:val="00AD5A0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86C0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986C0E"/>
    <w:rPr>
      <w:rFonts w:ascii="Cambria" w:eastAsia="Times New Roman" w:hAnsi="Cambria" w:cs="Times New Roman"/>
      <w:b/>
      <w:bCs/>
      <w:color w:val="4F81BD"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986C0E"/>
  </w:style>
  <w:style w:type="paragraph" w:customStyle="1" w:styleId="12">
    <w:name w:val="Обычный1"/>
    <w:rsid w:val="00986C0E"/>
    <w:pPr>
      <w:spacing w:after="0"/>
    </w:pPr>
    <w:rPr>
      <w:rFonts w:ascii="Arial" w:eastAsia="Arial" w:hAnsi="Arial" w:cs="Arial"/>
      <w:color w:val="000000"/>
      <w:lang w:eastAsia="ru-RU"/>
    </w:rPr>
  </w:style>
  <w:style w:type="paragraph" w:customStyle="1" w:styleId="Default">
    <w:name w:val="Default"/>
    <w:rsid w:val="00986C0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No Spacing"/>
    <w:link w:val="a4"/>
    <w:qFormat/>
    <w:rsid w:val="00986C0E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basedOn w:val="a0"/>
    <w:link w:val="a3"/>
    <w:rsid w:val="00986C0E"/>
    <w:rPr>
      <w:rFonts w:ascii="Calibri" w:eastAsia="Times New Roman" w:hAnsi="Calibri" w:cs="Times New Roman"/>
      <w:lang w:eastAsia="ru-RU"/>
    </w:rPr>
  </w:style>
  <w:style w:type="paragraph" w:customStyle="1" w:styleId="texturok">
    <w:name w:val="text_urok"/>
    <w:basedOn w:val="a"/>
    <w:uiPriority w:val="99"/>
    <w:rsid w:val="00986C0E"/>
    <w:pPr>
      <w:widowControl w:val="0"/>
      <w:autoSpaceDE w:val="0"/>
      <w:autoSpaceDN w:val="0"/>
      <w:adjustRightInd w:val="0"/>
      <w:spacing w:after="0" w:line="240" w:lineRule="atLeast"/>
      <w:ind w:firstLine="283"/>
      <w:jc w:val="both"/>
      <w:textAlignment w:val="center"/>
    </w:pPr>
    <w:rPr>
      <w:rFonts w:ascii="SchoolBookC" w:eastAsia="Times New Roman" w:hAnsi="SchoolBookC" w:cs="SchoolBookC"/>
      <w:color w:val="000000"/>
      <w:lang w:eastAsia="ru-RU"/>
    </w:rPr>
  </w:style>
  <w:style w:type="character" w:styleId="a5">
    <w:name w:val="Strong"/>
    <w:basedOn w:val="a0"/>
    <w:qFormat/>
    <w:rsid w:val="00986C0E"/>
    <w:rPr>
      <w:rFonts w:cs="Times New Roman"/>
      <w:b/>
    </w:rPr>
  </w:style>
  <w:style w:type="paragraph" w:styleId="a6">
    <w:name w:val="Body Text"/>
    <w:basedOn w:val="a"/>
    <w:link w:val="a7"/>
    <w:rsid w:val="00986C0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rsid w:val="00986C0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rsid w:val="00986C0E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9">
    <w:name w:val="Верхний колонтитул Знак"/>
    <w:basedOn w:val="a0"/>
    <w:link w:val="a8"/>
    <w:uiPriority w:val="99"/>
    <w:rsid w:val="00986C0E"/>
    <w:rPr>
      <w:rFonts w:ascii="Calibri" w:eastAsia="Calibri" w:hAnsi="Calibri" w:cs="Times New Roman"/>
    </w:rPr>
  </w:style>
  <w:style w:type="paragraph" w:styleId="aa">
    <w:name w:val="footer"/>
    <w:basedOn w:val="a"/>
    <w:link w:val="ab"/>
    <w:uiPriority w:val="99"/>
    <w:rsid w:val="00986C0E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b">
    <w:name w:val="Нижний колонтитул Знак"/>
    <w:basedOn w:val="a0"/>
    <w:link w:val="aa"/>
    <w:uiPriority w:val="99"/>
    <w:rsid w:val="00986C0E"/>
    <w:rPr>
      <w:rFonts w:ascii="Calibri" w:eastAsia="Calibri" w:hAnsi="Calibri" w:cs="Times New Roman"/>
    </w:rPr>
  </w:style>
  <w:style w:type="paragraph" w:customStyle="1" w:styleId="21">
    <w:name w:val="Основной текст 21"/>
    <w:basedOn w:val="a"/>
    <w:uiPriority w:val="99"/>
    <w:rsid w:val="00986C0E"/>
    <w:pPr>
      <w:suppressAutoHyphens/>
      <w:spacing w:after="0" w:line="100" w:lineRule="atLeast"/>
    </w:pPr>
    <w:rPr>
      <w:rFonts w:ascii="Times New Roman" w:eastAsia="Calibri" w:hAnsi="Times New Roman" w:cs="Tahoma"/>
      <w:kern w:val="2"/>
      <w:sz w:val="24"/>
      <w:szCs w:val="24"/>
      <w:lang w:eastAsia="hi-IN" w:bidi="hi-IN"/>
    </w:rPr>
  </w:style>
  <w:style w:type="paragraph" w:styleId="ac">
    <w:name w:val="List Paragraph"/>
    <w:basedOn w:val="a"/>
    <w:uiPriority w:val="34"/>
    <w:qFormat/>
    <w:rsid w:val="00986C0E"/>
    <w:pPr>
      <w:ind w:left="720"/>
      <w:contextualSpacing/>
    </w:pPr>
    <w:rPr>
      <w:rFonts w:ascii="Calibri" w:eastAsia="Calibri" w:hAnsi="Calibri" w:cs="Times New Roman"/>
    </w:rPr>
  </w:style>
  <w:style w:type="paragraph" w:styleId="ad">
    <w:name w:val="Body Text Indent"/>
    <w:basedOn w:val="a"/>
    <w:link w:val="ae"/>
    <w:rsid w:val="00986C0E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Основной текст с отступом Знак"/>
    <w:basedOn w:val="a0"/>
    <w:link w:val="ad"/>
    <w:rsid w:val="00986C0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c21">
    <w:name w:val="c11 c21"/>
    <w:basedOn w:val="a0"/>
    <w:uiPriority w:val="99"/>
    <w:rsid w:val="00986C0E"/>
    <w:rPr>
      <w:rFonts w:cs="Times New Roman"/>
    </w:rPr>
  </w:style>
  <w:style w:type="character" w:customStyle="1" w:styleId="c11">
    <w:name w:val="c11"/>
    <w:basedOn w:val="a0"/>
    <w:uiPriority w:val="99"/>
    <w:rsid w:val="00986C0E"/>
    <w:rPr>
      <w:rFonts w:cs="Times New Roman"/>
    </w:rPr>
  </w:style>
  <w:style w:type="character" w:customStyle="1" w:styleId="c11c25">
    <w:name w:val="c11 c25"/>
    <w:basedOn w:val="a0"/>
    <w:uiPriority w:val="99"/>
    <w:rsid w:val="00986C0E"/>
    <w:rPr>
      <w:rFonts w:cs="Times New Roman"/>
    </w:rPr>
  </w:style>
  <w:style w:type="paragraph" w:customStyle="1" w:styleId="af">
    <w:name w:val="Новый"/>
    <w:basedOn w:val="a"/>
    <w:uiPriority w:val="99"/>
    <w:rsid w:val="00986C0E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c4">
    <w:name w:val="c4"/>
    <w:basedOn w:val="a"/>
    <w:rsid w:val="00986C0E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uiPriority w:val="99"/>
    <w:rsid w:val="00986C0E"/>
    <w:rPr>
      <w:rFonts w:cs="Times New Roman"/>
    </w:rPr>
  </w:style>
  <w:style w:type="paragraph" w:customStyle="1" w:styleId="c5c28">
    <w:name w:val="c5 c28"/>
    <w:basedOn w:val="a"/>
    <w:uiPriority w:val="99"/>
    <w:rsid w:val="00986C0E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uiPriority w:val="99"/>
    <w:rsid w:val="00986C0E"/>
    <w:rPr>
      <w:rFonts w:cs="Times New Roman"/>
    </w:rPr>
  </w:style>
  <w:style w:type="character" w:customStyle="1" w:styleId="Zag11">
    <w:name w:val="Zag_11"/>
    <w:rsid w:val="00986C0E"/>
  </w:style>
  <w:style w:type="paragraph" w:styleId="af0">
    <w:name w:val="Normal (Web)"/>
    <w:basedOn w:val="a"/>
    <w:uiPriority w:val="99"/>
    <w:rsid w:val="00986C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Emphasis"/>
    <w:basedOn w:val="a0"/>
    <w:uiPriority w:val="99"/>
    <w:qFormat/>
    <w:rsid w:val="00986C0E"/>
    <w:rPr>
      <w:rFonts w:cs="Times New Roman"/>
      <w:i/>
      <w:iCs/>
    </w:rPr>
  </w:style>
  <w:style w:type="paragraph" w:styleId="HTML">
    <w:name w:val="HTML Preformatted"/>
    <w:basedOn w:val="a"/>
    <w:link w:val="HTML0"/>
    <w:rsid w:val="00986C0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character" w:customStyle="1" w:styleId="HTML0">
    <w:name w:val="Стандартный HTML Знак"/>
    <w:basedOn w:val="a0"/>
    <w:link w:val="HTML"/>
    <w:rsid w:val="00986C0E"/>
    <w:rPr>
      <w:rFonts w:ascii="Courier New" w:eastAsia="Times New Roman" w:hAnsi="Courier New" w:cs="Courier New"/>
      <w:sz w:val="20"/>
      <w:szCs w:val="20"/>
      <w:lang w:eastAsia="ar-SA"/>
    </w:rPr>
  </w:style>
  <w:style w:type="paragraph" w:customStyle="1" w:styleId="af2">
    <w:name w:val="Базовый"/>
    <w:uiPriority w:val="99"/>
    <w:rsid w:val="00986C0E"/>
    <w:pPr>
      <w:tabs>
        <w:tab w:val="left" w:pos="709"/>
      </w:tabs>
      <w:suppressAutoHyphens/>
      <w:spacing w:line="276" w:lineRule="atLeast"/>
    </w:pPr>
    <w:rPr>
      <w:rFonts w:ascii="Calibri" w:eastAsia="Times New Roman" w:hAnsi="Calibri" w:cs="Times New Roman"/>
      <w:lang w:eastAsia="ru-RU"/>
    </w:rPr>
  </w:style>
  <w:style w:type="character" w:customStyle="1" w:styleId="highlighthighlightactive">
    <w:name w:val="highlight highlight_active"/>
    <w:basedOn w:val="a0"/>
    <w:uiPriority w:val="99"/>
    <w:rsid w:val="00986C0E"/>
    <w:rPr>
      <w:rFonts w:cs="Times New Roman"/>
    </w:rPr>
  </w:style>
  <w:style w:type="character" w:styleId="af3">
    <w:name w:val="page number"/>
    <w:basedOn w:val="a0"/>
    <w:uiPriority w:val="99"/>
    <w:rsid w:val="00986C0E"/>
    <w:rPr>
      <w:rFonts w:cs="Times New Roman"/>
    </w:rPr>
  </w:style>
  <w:style w:type="paragraph" w:customStyle="1" w:styleId="c33">
    <w:name w:val="c33"/>
    <w:basedOn w:val="a"/>
    <w:uiPriority w:val="99"/>
    <w:rsid w:val="00986C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6c0">
    <w:name w:val="c26 c0"/>
    <w:basedOn w:val="a0"/>
    <w:uiPriority w:val="99"/>
    <w:rsid w:val="00986C0E"/>
    <w:rPr>
      <w:rFonts w:cs="Times New Roman"/>
    </w:rPr>
  </w:style>
  <w:style w:type="character" w:customStyle="1" w:styleId="c0">
    <w:name w:val="c0"/>
    <w:basedOn w:val="a0"/>
    <w:uiPriority w:val="99"/>
    <w:rsid w:val="00986C0E"/>
    <w:rPr>
      <w:rFonts w:cs="Times New Roman"/>
    </w:rPr>
  </w:style>
  <w:style w:type="character" w:customStyle="1" w:styleId="22">
    <w:name w:val="Основной текст с отступом 2 Знак"/>
    <w:basedOn w:val="a0"/>
    <w:link w:val="23"/>
    <w:uiPriority w:val="99"/>
    <w:semiHidden/>
    <w:rsid w:val="00986C0E"/>
    <w:rPr>
      <w:rFonts w:ascii="Calibri" w:eastAsia="Calibri" w:hAnsi="Calibri" w:cs="Times New Roman"/>
    </w:rPr>
  </w:style>
  <w:style w:type="paragraph" w:styleId="23">
    <w:name w:val="Body Text Indent 2"/>
    <w:basedOn w:val="a"/>
    <w:link w:val="22"/>
    <w:uiPriority w:val="99"/>
    <w:semiHidden/>
    <w:rsid w:val="00986C0E"/>
    <w:pPr>
      <w:spacing w:after="120" w:line="480" w:lineRule="auto"/>
      <w:ind w:left="283"/>
    </w:pPr>
    <w:rPr>
      <w:rFonts w:ascii="Calibri" w:eastAsia="Calibri" w:hAnsi="Calibri" w:cs="Times New Roman"/>
    </w:rPr>
  </w:style>
  <w:style w:type="character" w:customStyle="1" w:styleId="210">
    <w:name w:val="Основной текст с отступом 2 Знак1"/>
    <w:basedOn w:val="a0"/>
    <w:uiPriority w:val="99"/>
    <w:semiHidden/>
    <w:rsid w:val="00986C0E"/>
  </w:style>
  <w:style w:type="character" w:customStyle="1" w:styleId="c1">
    <w:name w:val="c1"/>
    <w:basedOn w:val="a0"/>
    <w:uiPriority w:val="99"/>
    <w:rsid w:val="00986C0E"/>
    <w:rPr>
      <w:rFonts w:cs="Times New Roman"/>
    </w:rPr>
  </w:style>
  <w:style w:type="paragraph" w:customStyle="1" w:styleId="c30">
    <w:name w:val="c30"/>
    <w:basedOn w:val="a"/>
    <w:uiPriority w:val="99"/>
    <w:rsid w:val="00986C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0">
    <w:name w:val="c20"/>
    <w:basedOn w:val="a0"/>
    <w:uiPriority w:val="99"/>
    <w:rsid w:val="00986C0E"/>
    <w:rPr>
      <w:rFonts w:cs="Times New Roman"/>
    </w:rPr>
  </w:style>
  <w:style w:type="paragraph" w:customStyle="1" w:styleId="c2">
    <w:name w:val="c2"/>
    <w:basedOn w:val="a"/>
    <w:uiPriority w:val="99"/>
    <w:rsid w:val="00986C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5">
    <w:name w:val="c45"/>
    <w:basedOn w:val="a"/>
    <w:uiPriority w:val="99"/>
    <w:rsid w:val="00986C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uiPriority w:val="99"/>
    <w:rsid w:val="00986C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7">
    <w:name w:val="c57"/>
    <w:basedOn w:val="a"/>
    <w:uiPriority w:val="99"/>
    <w:rsid w:val="00986C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Title"/>
    <w:basedOn w:val="a"/>
    <w:next w:val="a"/>
    <w:link w:val="af5"/>
    <w:qFormat/>
    <w:rsid w:val="00986C0E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af5">
    <w:name w:val="Название Знак"/>
    <w:basedOn w:val="a0"/>
    <w:link w:val="af4"/>
    <w:rsid w:val="00986C0E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af6">
    <w:name w:val="Текст сноски Знак"/>
    <w:basedOn w:val="a0"/>
    <w:link w:val="af7"/>
    <w:semiHidden/>
    <w:rsid w:val="00986C0E"/>
    <w:rPr>
      <w:rFonts w:ascii="Thames" w:eastAsia="Times New Roman" w:hAnsi="Thames"/>
    </w:rPr>
  </w:style>
  <w:style w:type="paragraph" w:styleId="af7">
    <w:name w:val="footnote text"/>
    <w:basedOn w:val="a"/>
    <w:link w:val="af6"/>
    <w:semiHidden/>
    <w:rsid w:val="00986C0E"/>
    <w:pPr>
      <w:spacing w:after="0" w:line="240" w:lineRule="auto"/>
    </w:pPr>
    <w:rPr>
      <w:rFonts w:ascii="Thames" w:eastAsia="Times New Roman" w:hAnsi="Thames"/>
    </w:rPr>
  </w:style>
  <w:style w:type="character" w:customStyle="1" w:styleId="13">
    <w:name w:val="Текст сноски Знак1"/>
    <w:basedOn w:val="a0"/>
    <w:uiPriority w:val="99"/>
    <w:semiHidden/>
    <w:rsid w:val="00986C0E"/>
    <w:rPr>
      <w:sz w:val="20"/>
      <w:szCs w:val="20"/>
    </w:rPr>
  </w:style>
  <w:style w:type="character" w:customStyle="1" w:styleId="af8">
    <w:name w:val="Текст выноски Знак"/>
    <w:basedOn w:val="a0"/>
    <w:link w:val="af9"/>
    <w:uiPriority w:val="99"/>
    <w:semiHidden/>
    <w:rsid w:val="00986C0E"/>
    <w:rPr>
      <w:rFonts w:ascii="Segoe UI" w:eastAsiaTheme="minorEastAsia" w:hAnsi="Segoe UI" w:cs="Segoe UI"/>
      <w:sz w:val="18"/>
      <w:szCs w:val="18"/>
    </w:rPr>
  </w:style>
  <w:style w:type="paragraph" w:styleId="af9">
    <w:name w:val="Balloon Text"/>
    <w:basedOn w:val="a"/>
    <w:link w:val="af8"/>
    <w:uiPriority w:val="99"/>
    <w:semiHidden/>
    <w:unhideWhenUsed/>
    <w:rsid w:val="00986C0E"/>
    <w:pPr>
      <w:spacing w:after="0" w:line="240" w:lineRule="auto"/>
    </w:pPr>
    <w:rPr>
      <w:rFonts w:ascii="Segoe UI" w:eastAsiaTheme="minorEastAsia" w:hAnsi="Segoe UI" w:cs="Segoe UI"/>
      <w:sz w:val="18"/>
      <w:szCs w:val="18"/>
    </w:rPr>
  </w:style>
  <w:style w:type="character" w:customStyle="1" w:styleId="14">
    <w:name w:val="Текст выноски Знак1"/>
    <w:basedOn w:val="a0"/>
    <w:uiPriority w:val="99"/>
    <w:semiHidden/>
    <w:rsid w:val="00986C0E"/>
    <w:rPr>
      <w:rFonts w:ascii="Tahoma" w:hAnsi="Tahoma" w:cs="Tahoma"/>
      <w:sz w:val="16"/>
      <w:szCs w:val="16"/>
    </w:rPr>
  </w:style>
  <w:style w:type="paragraph" w:customStyle="1" w:styleId="24">
    <w:name w:val="стиль2"/>
    <w:basedOn w:val="a"/>
    <w:uiPriority w:val="99"/>
    <w:rsid w:val="00986C0E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text">
    <w:name w:val="text"/>
    <w:basedOn w:val="a"/>
    <w:rsid w:val="00986C0E"/>
    <w:pPr>
      <w:widowControl w:val="0"/>
      <w:autoSpaceDE w:val="0"/>
      <w:autoSpaceDN w:val="0"/>
      <w:adjustRightInd w:val="0"/>
      <w:spacing w:after="0" w:line="240" w:lineRule="atLeast"/>
      <w:ind w:firstLine="283"/>
      <w:jc w:val="both"/>
    </w:pPr>
    <w:rPr>
      <w:rFonts w:ascii="SchoolBookC" w:eastAsia="Times New Roman" w:hAnsi="SchoolBookC" w:cs="SchoolBookC"/>
      <w:color w:val="000000"/>
      <w:lang w:eastAsia="ru-RU"/>
    </w:rPr>
  </w:style>
  <w:style w:type="paragraph" w:customStyle="1" w:styleId="FR2">
    <w:name w:val="FR2"/>
    <w:rsid w:val="00986C0E"/>
    <w:pPr>
      <w:widowControl w:val="0"/>
      <w:suppressAutoHyphens/>
      <w:spacing w:after="0" w:line="240" w:lineRule="auto"/>
      <w:jc w:val="center"/>
    </w:pPr>
    <w:rPr>
      <w:rFonts w:ascii="Times New Roman" w:eastAsia="Calibri" w:hAnsi="Times New Roman" w:cs="Calibri"/>
      <w:b/>
      <w:sz w:val="32"/>
      <w:szCs w:val="20"/>
      <w:lang w:eastAsia="ar-SA"/>
    </w:rPr>
  </w:style>
  <w:style w:type="character" w:customStyle="1" w:styleId="30">
    <w:name w:val="Заголовок 3 Знак"/>
    <w:basedOn w:val="a0"/>
    <w:link w:val="3"/>
    <w:rsid w:val="00AD5A07"/>
    <w:rPr>
      <w:rFonts w:ascii="Arial" w:eastAsia="Calibri" w:hAnsi="Arial" w:cs="Times New Roman"/>
      <w:b/>
      <w:b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semiHidden/>
    <w:rsid w:val="00AD5A0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table" w:styleId="afa">
    <w:name w:val="Table Grid"/>
    <w:basedOn w:val="a1"/>
    <w:uiPriority w:val="59"/>
    <w:rsid w:val="00AD5A0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b">
    <w:name w:val="Hyperlink"/>
    <w:basedOn w:val="a0"/>
    <w:uiPriority w:val="99"/>
    <w:semiHidden/>
    <w:rsid w:val="00AD5A07"/>
    <w:rPr>
      <w:rFonts w:cs="Times New Roman"/>
      <w:color w:val="999999"/>
      <w:u w:val="single"/>
    </w:rPr>
  </w:style>
  <w:style w:type="character" w:customStyle="1" w:styleId="afc">
    <w:name w:val="Абзац списка Знак"/>
    <w:link w:val="ac"/>
    <w:uiPriority w:val="34"/>
    <w:locked/>
    <w:rsid w:val="00AD5A07"/>
    <w:rPr>
      <w:rFonts w:ascii="Calibri" w:eastAsia="Calibri" w:hAnsi="Calibri" w:cs="Times New Roman"/>
    </w:rPr>
  </w:style>
  <w:style w:type="paragraph" w:customStyle="1" w:styleId="p2">
    <w:name w:val="p2"/>
    <w:basedOn w:val="a"/>
    <w:rsid w:val="00AD5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AD5A0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6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9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38</Pages>
  <Words>7638</Words>
  <Characters>43543</Characters>
  <Application>Microsoft Office Word</Application>
  <DocSecurity>0</DocSecurity>
  <Lines>362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Айдар</dc:creator>
  <cp:lastModifiedBy>Пользователь Windows</cp:lastModifiedBy>
  <cp:revision>2</cp:revision>
  <cp:lastPrinted>2018-10-02T15:56:00Z</cp:lastPrinted>
  <dcterms:created xsi:type="dcterms:W3CDTF">2018-11-16T10:08:00Z</dcterms:created>
  <dcterms:modified xsi:type="dcterms:W3CDTF">2018-11-16T10:08:00Z</dcterms:modified>
</cp:coreProperties>
</file>